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875B" w14:textId="77777777" w:rsidR="00EA48A2" w:rsidRDefault="00D0062F" w:rsidP="00D0062F">
      <w:pPr>
        <w:pStyle w:val="NoSpacing"/>
        <w:jc w:val="center"/>
        <w:rPr>
          <w:b/>
        </w:rPr>
      </w:pPr>
      <w:r>
        <w:rPr>
          <w:b/>
        </w:rPr>
        <w:t>MINUTES OF CITY COMMISSION MEETING</w:t>
      </w:r>
    </w:p>
    <w:p w14:paraId="58A1776A" w14:textId="77777777" w:rsidR="00D0062F" w:rsidRDefault="00D0062F" w:rsidP="00D0062F">
      <w:pPr>
        <w:pStyle w:val="NoSpacing"/>
        <w:jc w:val="center"/>
        <w:rPr>
          <w:b/>
        </w:rPr>
      </w:pPr>
      <w:r>
        <w:rPr>
          <w:b/>
        </w:rPr>
        <w:t>MADISON, FLORIDA</w:t>
      </w:r>
    </w:p>
    <w:p w14:paraId="456EF0AE" w14:textId="6517B656" w:rsidR="00D0062F" w:rsidRDefault="007F70F8" w:rsidP="00D0062F">
      <w:pPr>
        <w:pStyle w:val="NoSpacing"/>
        <w:jc w:val="center"/>
        <w:rPr>
          <w:b/>
        </w:rPr>
      </w:pPr>
      <w:r>
        <w:rPr>
          <w:b/>
        </w:rPr>
        <w:t>DECEMBER 11, 2018</w:t>
      </w:r>
    </w:p>
    <w:p w14:paraId="4C140E83" w14:textId="77777777" w:rsidR="00D0062F" w:rsidRDefault="00D0062F" w:rsidP="00D0062F">
      <w:pPr>
        <w:pStyle w:val="NoSpacing"/>
        <w:jc w:val="center"/>
        <w:rPr>
          <w:b/>
        </w:rPr>
      </w:pPr>
    </w:p>
    <w:p w14:paraId="387DA67C" w14:textId="77777777" w:rsidR="00D0062F" w:rsidRDefault="00D0062F" w:rsidP="00D0062F">
      <w:pPr>
        <w:pStyle w:val="NoSpacing"/>
        <w:jc w:val="both"/>
      </w:pPr>
      <w:r>
        <w:t>The City Commi</w:t>
      </w:r>
      <w:r w:rsidR="00873916">
        <w:t>ssion met in a regular meeting at 5:30 p.m. in City Hall.  Commissioner Rayne Cooks (District 1), Mayor/Commissioner Ina Thompson (District 2), Commissioner Jim Catron (District 3), Commissioner Terry Johnson (District 4), and Commissioner Judy Townsend (District 5) were present.</w:t>
      </w:r>
    </w:p>
    <w:p w14:paraId="4768B64B" w14:textId="77777777" w:rsidR="00873916" w:rsidRDefault="00873916" w:rsidP="00D0062F">
      <w:pPr>
        <w:pStyle w:val="NoSpacing"/>
        <w:jc w:val="both"/>
      </w:pPr>
    </w:p>
    <w:p w14:paraId="17262D85" w14:textId="5D735485" w:rsidR="00873916" w:rsidRDefault="00873916" w:rsidP="00D0062F">
      <w:pPr>
        <w:pStyle w:val="NoSpacing"/>
        <w:jc w:val="both"/>
      </w:pPr>
      <w:r>
        <w:t>City staff present were:  Jerome Wyche-City Manager, Lee Anne Hall-City Clerk, Clay Schnitker</w:t>
      </w:r>
      <w:r w:rsidR="00291E20">
        <w:t>-City Attorney,</w:t>
      </w:r>
      <w:r w:rsidR="00843734">
        <w:t xml:space="preserve"> </w:t>
      </w:r>
      <w:r w:rsidR="000A217F">
        <w:t>Bruce Jordan-Fire Chief, Reggie Alexander-Police Chief</w:t>
      </w:r>
      <w:r w:rsidR="00291E20">
        <w:t xml:space="preserve">, </w:t>
      </w:r>
      <w:r w:rsidR="000A217F">
        <w:t xml:space="preserve">David Floyd-Public Works/Sanitation Department Superintendent, Mary Graham-Code/Community Development/Grants Administrator, </w:t>
      </w:r>
      <w:r w:rsidR="00291E20">
        <w:t xml:space="preserve">Johnny Webb-Water Department Superintendent, </w:t>
      </w:r>
      <w:r w:rsidR="000A217F">
        <w:t>and Eric Ship-Wastewater Department.</w:t>
      </w:r>
      <w:r w:rsidR="00291E20">
        <w:t xml:space="preserve">  </w:t>
      </w:r>
    </w:p>
    <w:p w14:paraId="2EAD0BBA" w14:textId="77777777" w:rsidR="005A43B8" w:rsidRDefault="005A43B8" w:rsidP="00D0062F">
      <w:pPr>
        <w:pStyle w:val="NoSpacing"/>
        <w:jc w:val="both"/>
      </w:pPr>
    </w:p>
    <w:p w14:paraId="3FA7B231" w14:textId="77777777" w:rsidR="00291E20" w:rsidRDefault="00291E20" w:rsidP="00D0062F">
      <w:pPr>
        <w:pStyle w:val="NoSpacing"/>
        <w:jc w:val="both"/>
      </w:pPr>
      <w:r>
        <w:t>The Mayor called the meeting to order.</w:t>
      </w:r>
    </w:p>
    <w:p w14:paraId="1F6BD08D" w14:textId="77777777" w:rsidR="00870530" w:rsidRDefault="00870530" w:rsidP="00D0062F">
      <w:pPr>
        <w:pStyle w:val="NoSpacing"/>
        <w:jc w:val="both"/>
      </w:pPr>
    </w:p>
    <w:p w14:paraId="7D1464BF" w14:textId="26B81D52" w:rsidR="00F84B01" w:rsidRDefault="00DF21BC" w:rsidP="007F70F8">
      <w:pPr>
        <w:pStyle w:val="NoSpacing"/>
        <w:jc w:val="both"/>
      </w:pPr>
      <w:r>
        <w:t>During Citizen’s Participation, Debbie Tuckey, Debbie Bass and Wanda Viol</w:t>
      </w:r>
      <w:r w:rsidR="006829E4">
        <w:t>et spoke.</w:t>
      </w:r>
    </w:p>
    <w:p w14:paraId="00499D92" w14:textId="232EA828" w:rsidR="006829E4" w:rsidRDefault="006829E4" w:rsidP="007F70F8">
      <w:pPr>
        <w:pStyle w:val="NoSpacing"/>
        <w:jc w:val="both"/>
      </w:pPr>
    </w:p>
    <w:p w14:paraId="4FF5D043" w14:textId="373FC695" w:rsidR="006829E4" w:rsidRDefault="006D1382" w:rsidP="007F70F8">
      <w:pPr>
        <w:pStyle w:val="NoSpacing"/>
        <w:jc w:val="both"/>
      </w:pPr>
      <w:r>
        <w:t xml:space="preserve">Madison Woman’s </w:t>
      </w:r>
      <w:r w:rsidR="00E21173">
        <w:t xml:space="preserve">Club Co-Presidents, </w:t>
      </w:r>
      <w:r w:rsidR="006829E4">
        <w:t>Debbie Tuckey an</w:t>
      </w:r>
      <w:r w:rsidR="00E21173">
        <w:t>d Debbie Bass,</w:t>
      </w:r>
      <w:r w:rsidR="00452109">
        <w:t xml:space="preserve"> </w:t>
      </w:r>
      <w:r w:rsidR="00D327A3">
        <w:t xml:space="preserve">discussed the possibility of having </w:t>
      </w:r>
      <w:r w:rsidR="00602CAF">
        <w:t xml:space="preserve">the city help </w:t>
      </w:r>
      <w:r w:rsidR="00D327A3">
        <w:t>to replace the roof at the Woman’s Club Building.</w:t>
      </w:r>
    </w:p>
    <w:p w14:paraId="369FA77E" w14:textId="25E94B31" w:rsidR="00D327A3" w:rsidRDefault="00D327A3" w:rsidP="007F70F8">
      <w:pPr>
        <w:pStyle w:val="NoSpacing"/>
        <w:jc w:val="both"/>
      </w:pPr>
    </w:p>
    <w:p w14:paraId="01F6560B" w14:textId="47275862" w:rsidR="00D327A3" w:rsidRDefault="00D327A3" w:rsidP="007F70F8">
      <w:pPr>
        <w:pStyle w:val="NoSpacing"/>
        <w:jc w:val="both"/>
      </w:pPr>
      <w:r>
        <w:t>Wanda Violet reported on the Madison County Florida Storytelling’s 5</w:t>
      </w:r>
      <w:r w:rsidRPr="00D327A3">
        <w:rPr>
          <w:vertAlign w:val="superscript"/>
        </w:rPr>
        <w:t>th</w:t>
      </w:r>
      <w:r>
        <w:t xml:space="preserve"> Annual </w:t>
      </w:r>
      <w:proofErr w:type="spellStart"/>
      <w:r>
        <w:t>Tellabration</w:t>
      </w:r>
      <w:proofErr w:type="spellEnd"/>
      <w:r w:rsidR="00E21173">
        <w:t xml:space="preserve"> and thank</w:t>
      </w:r>
      <w:r w:rsidR="009873E3">
        <w:t>ed</w:t>
      </w:r>
      <w:r w:rsidR="00E21173">
        <w:t xml:space="preserve"> the Commissioners for their support.</w:t>
      </w:r>
    </w:p>
    <w:p w14:paraId="0725B655" w14:textId="4CD08596" w:rsidR="00D327A3" w:rsidRDefault="00D327A3" w:rsidP="007F70F8">
      <w:pPr>
        <w:pStyle w:val="NoSpacing"/>
        <w:jc w:val="both"/>
      </w:pPr>
    </w:p>
    <w:p w14:paraId="76A1B9DC" w14:textId="7218C925" w:rsidR="00D327A3" w:rsidRDefault="00D327A3" w:rsidP="007F70F8">
      <w:pPr>
        <w:pStyle w:val="NoSpacing"/>
        <w:jc w:val="both"/>
      </w:pPr>
      <w:r>
        <w:t xml:space="preserve">Commissioner Townsend </w:t>
      </w:r>
      <w:r w:rsidR="003A03B9">
        <w:t>moved to adopt the agenda</w:t>
      </w:r>
      <w:r w:rsidR="00795C6B">
        <w:t>; seconded by Commissioner Catron.  Motion passed 5-0.</w:t>
      </w:r>
    </w:p>
    <w:p w14:paraId="3BE9851B" w14:textId="08A42F9C" w:rsidR="00795C6B" w:rsidRDefault="00795C6B" w:rsidP="007F70F8">
      <w:pPr>
        <w:pStyle w:val="NoSpacing"/>
        <w:jc w:val="both"/>
      </w:pPr>
    </w:p>
    <w:p w14:paraId="1DC31C23" w14:textId="013CE8BE" w:rsidR="00795C6B" w:rsidRDefault="00795C6B" w:rsidP="007F70F8">
      <w:pPr>
        <w:pStyle w:val="NoSpacing"/>
        <w:jc w:val="both"/>
      </w:pPr>
      <w:r>
        <w:t xml:space="preserve">Commissioner Townsend moved to adopt </w:t>
      </w:r>
      <w:r w:rsidR="00F42416">
        <w:t xml:space="preserve">the consent agenda:  (a) </w:t>
      </w:r>
      <w:r w:rsidR="0085240E">
        <w:t>Minutes of November 12, 2018 Regular City Commission Meeting (b) Minutes of December 4, 2018 Special City Commission Meeting, and (c) Holiday Schedule for City of Madison Calendar Year 2019.  The motion was seconded by Commissioner Catron and passed 5-0.</w:t>
      </w:r>
    </w:p>
    <w:p w14:paraId="18B9619F" w14:textId="1AE2C4C4" w:rsidR="0085240E" w:rsidRDefault="0085240E" w:rsidP="007F70F8">
      <w:pPr>
        <w:pStyle w:val="NoSpacing"/>
        <w:jc w:val="both"/>
      </w:pPr>
    </w:p>
    <w:p w14:paraId="08A3546F" w14:textId="3AA43A22" w:rsidR="0085240E" w:rsidRDefault="0085240E" w:rsidP="007F70F8">
      <w:pPr>
        <w:pStyle w:val="NoSpacing"/>
        <w:jc w:val="both"/>
      </w:pPr>
      <w:r>
        <w:t>Mr. William B. (Jargo) Clark was presented a Certificate of Recognition congratulating him on his 101</w:t>
      </w:r>
      <w:r w:rsidRPr="0085240E">
        <w:rPr>
          <w:vertAlign w:val="superscript"/>
        </w:rPr>
        <w:t>st</w:t>
      </w:r>
      <w:r>
        <w:t xml:space="preserve"> birthday.</w:t>
      </w:r>
    </w:p>
    <w:p w14:paraId="4956FAC0" w14:textId="28DE6DC5" w:rsidR="0085240E" w:rsidRDefault="0085240E" w:rsidP="007F70F8">
      <w:pPr>
        <w:pStyle w:val="NoSpacing"/>
        <w:jc w:val="both"/>
      </w:pPr>
    </w:p>
    <w:p w14:paraId="7825E61F" w14:textId="62AD4A05" w:rsidR="0085240E" w:rsidRDefault="0085240E" w:rsidP="007F70F8">
      <w:pPr>
        <w:pStyle w:val="NoSpacing"/>
        <w:jc w:val="both"/>
      </w:pPr>
      <w:r>
        <w:t>Russell Flowers and Michelle Salters were presented Certificates of Appreciation for their prompt processing of a request from the City for a major tree surgery project on Highway 90.</w:t>
      </w:r>
    </w:p>
    <w:p w14:paraId="2CFD9E6C" w14:textId="18B371B3" w:rsidR="005C5708" w:rsidRDefault="005C5708" w:rsidP="007F70F8">
      <w:pPr>
        <w:pStyle w:val="NoSpacing"/>
        <w:jc w:val="both"/>
      </w:pPr>
    </w:p>
    <w:p w14:paraId="371D990C" w14:textId="1A3A0AF6" w:rsidR="005C5708" w:rsidRDefault="005C5708" w:rsidP="007F70F8">
      <w:pPr>
        <w:pStyle w:val="NoSpacing"/>
        <w:jc w:val="both"/>
      </w:pPr>
      <w:r>
        <w:t>Reverend George Williams discussed the Madison County Farm Share Program</w:t>
      </w:r>
      <w:r w:rsidR="008B354B">
        <w:t>.  He advised that Sumpter James Park may be used on occasion as a distribution location.</w:t>
      </w:r>
    </w:p>
    <w:p w14:paraId="24DA39F5" w14:textId="62EE410C" w:rsidR="005C5708" w:rsidRDefault="005C5708" w:rsidP="007F70F8">
      <w:pPr>
        <w:pStyle w:val="NoSpacing"/>
        <w:jc w:val="both"/>
      </w:pPr>
    </w:p>
    <w:p w14:paraId="6942496A" w14:textId="193E6206" w:rsidR="005C5708" w:rsidRDefault="005C5708" w:rsidP="007F70F8">
      <w:pPr>
        <w:pStyle w:val="NoSpacing"/>
        <w:jc w:val="both"/>
      </w:pPr>
      <w:r>
        <w:t>A</w:t>
      </w:r>
      <w:r w:rsidR="009873E3">
        <w:t xml:space="preserve"> possible</w:t>
      </w:r>
      <w:r>
        <w:t xml:space="preserve"> issue concerning a carport located on the property of Steven Barrett was discussed.  The City Manager and staff were directed to work with Mr. Barrett </w:t>
      </w:r>
      <w:r w:rsidR="0076553A">
        <w:t>to try and resolve his concerns</w:t>
      </w:r>
      <w:r>
        <w:t>.</w:t>
      </w:r>
    </w:p>
    <w:p w14:paraId="1373FB0A" w14:textId="63727058" w:rsidR="00B72BD2" w:rsidRDefault="00B72BD2" w:rsidP="007F70F8">
      <w:pPr>
        <w:pStyle w:val="NoSpacing"/>
        <w:jc w:val="both"/>
      </w:pPr>
    </w:p>
    <w:p w14:paraId="384CC546" w14:textId="7B086FC7" w:rsidR="00B72BD2" w:rsidRDefault="00B72BD2" w:rsidP="007F70F8">
      <w:pPr>
        <w:pStyle w:val="NoSpacing"/>
        <w:jc w:val="both"/>
      </w:pPr>
      <w:r>
        <w:t>Commissioner Catron moved to approve and authorize the Mayor to execute the Consultant’s Agreement between Charles D. Hitchcock, Jr. and the City of Madison.  The motion was seconded by Commissioner Townsend and passed 5-0.</w:t>
      </w:r>
    </w:p>
    <w:p w14:paraId="6EA5218C" w14:textId="5004E960" w:rsidR="00B72BD2" w:rsidRDefault="00B72BD2" w:rsidP="007F70F8">
      <w:pPr>
        <w:pStyle w:val="NoSpacing"/>
        <w:jc w:val="both"/>
      </w:pPr>
    </w:p>
    <w:p w14:paraId="6779E8E8" w14:textId="246F6B9B" w:rsidR="00B72BD2" w:rsidRDefault="00B72BD2" w:rsidP="007F70F8">
      <w:pPr>
        <w:pStyle w:val="NoSpacing"/>
        <w:jc w:val="both"/>
      </w:pPr>
      <w:r>
        <w:lastRenderedPageBreak/>
        <w:t>Commissioner Townsend moved to approve and authorize the Mayor to execute the Consultant’s Agreement between Stanley McCreary and the City of Madison.  The motion was seconded by Commissioner Catron and passed 5-0.</w:t>
      </w:r>
    </w:p>
    <w:p w14:paraId="617FCDC2" w14:textId="7F056B02" w:rsidR="00BF2A8A" w:rsidRDefault="00BF2A8A" w:rsidP="007F70F8">
      <w:pPr>
        <w:pStyle w:val="NoSpacing"/>
        <w:jc w:val="both"/>
      </w:pPr>
    </w:p>
    <w:p w14:paraId="0DE71C46" w14:textId="52FF7D9F" w:rsidR="00BF2A8A" w:rsidRDefault="00BF2A8A" w:rsidP="007F70F8">
      <w:pPr>
        <w:pStyle w:val="NoSpacing"/>
        <w:jc w:val="both"/>
      </w:pPr>
      <w:r>
        <w:t>Commissioner Townsend moved to adopt, on first reading, proposed Ordinance No. 2018-7 – AN ORDINANCE OF THE CITY OF MADISON, FLORIDA AMENDING SECTION 8-9 OF THE CODE OF ORDINANCES OF THE CITY OF MADISON TO ADOPT</w:t>
      </w:r>
      <w:r w:rsidR="008B354B">
        <w:t xml:space="preserve"> </w:t>
      </w:r>
      <w:r>
        <w:t>A NEW SCHEDULE OF FEES FOR THE ISSUANCE OF CONSTRUCTION AND CONSTRUCTION RELATED PERMITS; PROVIDING FOR SEVERABILITY;</w:t>
      </w:r>
      <w:r w:rsidR="008B354B">
        <w:t xml:space="preserve"> </w:t>
      </w:r>
      <w:r>
        <w:t>PROVIDING FOR REPEAL OF CONFLICTING ORDINANCES; AND PROVIDING AN EFFECTIVE DATE.  The motion was seconded by Commissioner Catron and passed 5-0.</w:t>
      </w:r>
    </w:p>
    <w:p w14:paraId="0A54EADB" w14:textId="76C28EC0" w:rsidR="00BF2A8A" w:rsidRDefault="00BF2A8A" w:rsidP="007F70F8">
      <w:pPr>
        <w:pStyle w:val="NoSpacing"/>
        <w:jc w:val="both"/>
      </w:pPr>
    </w:p>
    <w:p w14:paraId="20EB489F" w14:textId="65094E41" w:rsidR="00BF2A8A" w:rsidRDefault="00BF2A8A" w:rsidP="007F70F8">
      <w:pPr>
        <w:pStyle w:val="NoSpacing"/>
        <w:jc w:val="both"/>
      </w:pPr>
      <w:r>
        <w:t>Commissioner Cooks moved to accept a donation of property from the Malott family and pay the legal expenses associated with the transaction.  The motion was seconded by Commissioner Johnson and passed 5-0.</w:t>
      </w:r>
    </w:p>
    <w:p w14:paraId="310BF6E5" w14:textId="330B7C85" w:rsidR="00BF2A8A" w:rsidRDefault="00BF2A8A" w:rsidP="007F70F8">
      <w:pPr>
        <w:pStyle w:val="NoSpacing"/>
        <w:jc w:val="both"/>
      </w:pPr>
    </w:p>
    <w:p w14:paraId="503422AE" w14:textId="77777777" w:rsidR="00BF2A8A" w:rsidRDefault="00BF2A8A" w:rsidP="007F70F8">
      <w:pPr>
        <w:pStyle w:val="NoSpacing"/>
        <w:jc w:val="both"/>
      </w:pPr>
      <w:r>
        <w:t>Mary Graham advised that there were three un-zoned parcels of property in the city.  Commissioner Cooks moved to direct staff to work with North Central Regional Planning Council to proceed with the process to have the properties zoned.  The motion was seconded by Commissioner Townsend and passed 5-0.</w:t>
      </w:r>
    </w:p>
    <w:p w14:paraId="15243B7B" w14:textId="77777777" w:rsidR="00BF2A8A" w:rsidRDefault="00BF2A8A" w:rsidP="007F70F8">
      <w:pPr>
        <w:pStyle w:val="NoSpacing"/>
        <w:jc w:val="both"/>
      </w:pPr>
    </w:p>
    <w:p w14:paraId="5AB4BF2D" w14:textId="3E839988" w:rsidR="00BF2A8A" w:rsidRDefault="00BF2A8A" w:rsidP="007F70F8">
      <w:pPr>
        <w:pStyle w:val="NoSpacing"/>
        <w:jc w:val="both"/>
      </w:pPr>
      <w:r>
        <w:t>It was the consensus of the Commission that the Planning and Zoning Board members choose the alternate member for the Board</w:t>
      </w:r>
      <w:r w:rsidR="00602CAF">
        <w:t>,</w:t>
      </w:r>
      <w:bookmarkStart w:id="0" w:name="_GoBack"/>
      <w:bookmarkEnd w:id="0"/>
      <w:r w:rsidR="00602CAF">
        <w:t xml:space="preserve"> which has five members and two alternate members</w:t>
      </w:r>
      <w:r>
        <w:t xml:space="preserve">. </w:t>
      </w:r>
    </w:p>
    <w:p w14:paraId="24DEF235" w14:textId="17FEB41F" w:rsidR="00BF2A8A" w:rsidRDefault="00BF2A8A" w:rsidP="007F70F8">
      <w:pPr>
        <w:pStyle w:val="NoSpacing"/>
        <w:jc w:val="both"/>
      </w:pPr>
    </w:p>
    <w:p w14:paraId="2150CD13" w14:textId="5DBA383C" w:rsidR="00BF2A8A" w:rsidRDefault="00BF2A8A" w:rsidP="007F70F8">
      <w:pPr>
        <w:pStyle w:val="NoSpacing"/>
        <w:jc w:val="both"/>
      </w:pPr>
      <w:r>
        <w:t xml:space="preserve">Commissioner Catron moved to surplus </w:t>
      </w:r>
      <w:r w:rsidR="00BF5FC8">
        <w:t>the 2011 Freightliner Grapple Truck (vin 9239).  The motion was seconded by Commissioner Johnson and passed 5-0.</w:t>
      </w:r>
    </w:p>
    <w:p w14:paraId="4C0C43A4" w14:textId="0D8BCF5C" w:rsidR="00BF5FC8" w:rsidRDefault="00BF5FC8" w:rsidP="007F70F8">
      <w:pPr>
        <w:pStyle w:val="NoSpacing"/>
        <w:jc w:val="both"/>
      </w:pPr>
    </w:p>
    <w:p w14:paraId="479EBBA9" w14:textId="68005413" w:rsidR="00BF5FC8" w:rsidRDefault="00BF5FC8" w:rsidP="007F70F8">
      <w:pPr>
        <w:pStyle w:val="NoSpacing"/>
        <w:jc w:val="both"/>
      </w:pPr>
      <w:r>
        <w:t>Commissioner Townsend moved to direct the City Manager and staff to move forward with the necessary repairs/replacement of the Pawnee Street Lift Station.  The motion was seconded by Commissioner Cooks and passed 5-0.</w:t>
      </w:r>
    </w:p>
    <w:p w14:paraId="6FA63970" w14:textId="56F6640A" w:rsidR="00BF5FC8" w:rsidRDefault="00BF5FC8" w:rsidP="007F70F8">
      <w:pPr>
        <w:pStyle w:val="NoSpacing"/>
        <w:jc w:val="both"/>
      </w:pPr>
    </w:p>
    <w:p w14:paraId="4568B244" w14:textId="0892DCF1" w:rsidR="00BF5FC8" w:rsidRDefault="00BF5FC8" w:rsidP="007F70F8">
      <w:pPr>
        <w:pStyle w:val="NoSpacing"/>
        <w:jc w:val="both"/>
      </w:pPr>
      <w:r>
        <w:t xml:space="preserve">Commissioner Catron moved to approve and authorize the Mayor to execute the First Addendum to </w:t>
      </w:r>
      <w:r w:rsidR="008B354B">
        <w:t xml:space="preserve">the </w:t>
      </w:r>
      <w:r>
        <w:t xml:space="preserve">City Manager Employment Agreement between the City of Madison and Jerome Wyche.  The motion </w:t>
      </w:r>
      <w:r w:rsidR="008B354B">
        <w:t>w</w:t>
      </w:r>
      <w:r>
        <w:t>as seconded by Commissioner Cooks and passed 5-0.</w:t>
      </w:r>
    </w:p>
    <w:p w14:paraId="4803A175" w14:textId="4E55F12D" w:rsidR="00773A2F" w:rsidRDefault="00773A2F" w:rsidP="007F70F8">
      <w:pPr>
        <w:pStyle w:val="NoSpacing"/>
        <w:jc w:val="both"/>
      </w:pPr>
    </w:p>
    <w:p w14:paraId="521225DC" w14:textId="2868F701" w:rsidR="00773A2F" w:rsidRDefault="00773A2F" w:rsidP="007F70F8">
      <w:pPr>
        <w:pStyle w:val="NoSpacing"/>
        <w:jc w:val="both"/>
      </w:pPr>
      <w:r>
        <w:t>Commissioner Townsend moved to accept the Finance Report; seconded by Commissioner Cooks.  Motion passed 5-0.</w:t>
      </w:r>
    </w:p>
    <w:p w14:paraId="5DD8B296" w14:textId="5D47FA6F" w:rsidR="00773A2F" w:rsidRDefault="00773A2F" w:rsidP="007F70F8">
      <w:pPr>
        <w:pStyle w:val="NoSpacing"/>
        <w:jc w:val="both"/>
      </w:pPr>
    </w:p>
    <w:p w14:paraId="2D5F5B47" w14:textId="3FAD36AE" w:rsidR="00773A2F" w:rsidRDefault="00773A2F" w:rsidP="007F70F8">
      <w:pPr>
        <w:pStyle w:val="NoSpacing"/>
        <w:jc w:val="both"/>
      </w:pPr>
      <w:r>
        <w:t>The Department Head Monthly Reports were addressed.</w:t>
      </w:r>
    </w:p>
    <w:p w14:paraId="73177ADD" w14:textId="66D15F54" w:rsidR="00773A2F" w:rsidRDefault="00773A2F" w:rsidP="007F70F8">
      <w:pPr>
        <w:pStyle w:val="NoSpacing"/>
        <w:jc w:val="both"/>
      </w:pPr>
    </w:p>
    <w:p w14:paraId="0942FADA" w14:textId="5F07C277" w:rsidR="00773A2F" w:rsidRDefault="005C5708" w:rsidP="007F70F8">
      <w:pPr>
        <w:pStyle w:val="NoSpacing"/>
        <w:jc w:val="both"/>
      </w:pPr>
      <w:r>
        <w:t>The City Manager’s Report was presented and reviewed.</w:t>
      </w:r>
    </w:p>
    <w:p w14:paraId="6AA38A7B" w14:textId="77777777" w:rsidR="00773A2F" w:rsidRDefault="00773A2F" w:rsidP="007F70F8">
      <w:pPr>
        <w:pStyle w:val="NoSpacing"/>
        <w:jc w:val="both"/>
      </w:pPr>
    </w:p>
    <w:p w14:paraId="009A0004" w14:textId="60AB5BBA" w:rsidR="00773A2F" w:rsidRDefault="00773A2F" w:rsidP="007F70F8">
      <w:pPr>
        <w:pStyle w:val="NoSpacing"/>
        <w:jc w:val="both"/>
      </w:pPr>
      <w:r>
        <w:t>Commissioner Townsend moved to adjourn; seconded by Commissioner Cooks.  Motion passed 5-0.  The meeting adjourned at 7:15 p.m.</w:t>
      </w:r>
    </w:p>
    <w:p w14:paraId="5E6D9088" w14:textId="2C4E99DC" w:rsidR="00773A2F" w:rsidRDefault="00773A2F" w:rsidP="007F70F8">
      <w:pPr>
        <w:pStyle w:val="NoSpacing"/>
        <w:jc w:val="both"/>
      </w:pPr>
    </w:p>
    <w:p w14:paraId="5E714857" w14:textId="31CF95EB" w:rsidR="00773A2F" w:rsidRDefault="00773A2F" w:rsidP="007F70F8">
      <w:pPr>
        <w:pStyle w:val="NoSpacing"/>
        <w:jc w:val="both"/>
      </w:pPr>
      <w:r>
        <w:tab/>
      </w:r>
      <w:r>
        <w:tab/>
      </w:r>
      <w:r>
        <w:tab/>
      </w:r>
      <w:r>
        <w:tab/>
      </w:r>
      <w:r>
        <w:tab/>
      </w:r>
      <w:r>
        <w:tab/>
      </w:r>
      <w:r>
        <w:tab/>
        <w:t>______________________________________</w:t>
      </w:r>
    </w:p>
    <w:p w14:paraId="03B71AFD" w14:textId="4B89EA43" w:rsidR="00773A2F" w:rsidRDefault="00773A2F" w:rsidP="007F70F8">
      <w:pPr>
        <w:pStyle w:val="NoSpacing"/>
        <w:jc w:val="both"/>
      </w:pPr>
      <w:r>
        <w:t>ATTEST:</w:t>
      </w:r>
      <w:r>
        <w:tab/>
      </w:r>
      <w:r>
        <w:tab/>
      </w:r>
      <w:r>
        <w:tab/>
      </w:r>
      <w:r>
        <w:tab/>
      </w:r>
      <w:r>
        <w:tab/>
      </w:r>
      <w:r>
        <w:tab/>
      </w:r>
      <w:r>
        <w:tab/>
        <w:t>Ina Thompson, Mayor/Commissioner</w:t>
      </w:r>
    </w:p>
    <w:p w14:paraId="04ECF41F" w14:textId="115DEC55" w:rsidR="00773A2F" w:rsidRDefault="00773A2F" w:rsidP="007F70F8">
      <w:pPr>
        <w:pStyle w:val="NoSpacing"/>
        <w:jc w:val="both"/>
      </w:pPr>
    </w:p>
    <w:p w14:paraId="73F536E2" w14:textId="54E55170" w:rsidR="00773A2F" w:rsidRDefault="00773A2F" w:rsidP="007F70F8">
      <w:pPr>
        <w:pStyle w:val="NoSpacing"/>
        <w:jc w:val="both"/>
      </w:pPr>
      <w:r>
        <w:t>______________________________________</w:t>
      </w:r>
    </w:p>
    <w:p w14:paraId="7C720D6D" w14:textId="5AE5A859" w:rsidR="00773A2F" w:rsidRDefault="00773A2F" w:rsidP="007F70F8">
      <w:pPr>
        <w:pStyle w:val="NoSpacing"/>
        <w:jc w:val="both"/>
      </w:pPr>
      <w:r>
        <w:t>Lee Anne Hall, City Clerk</w:t>
      </w:r>
    </w:p>
    <w:p w14:paraId="3F58D946" w14:textId="4E942C91" w:rsidR="00B72BD2" w:rsidRDefault="00B72BD2" w:rsidP="007F70F8">
      <w:pPr>
        <w:pStyle w:val="NoSpacing"/>
        <w:jc w:val="both"/>
      </w:pPr>
    </w:p>
    <w:p w14:paraId="257EA439" w14:textId="77777777" w:rsidR="00B72BD2" w:rsidRDefault="00B72BD2" w:rsidP="007F70F8">
      <w:pPr>
        <w:pStyle w:val="NoSpacing"/>
        <w:jc w:val="both"/>
      </w:pPr>
    </w:p>
    <w:sectPr w:rsidR="00B7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2F"/>
    <w:rsid w:val="00024B4F"/>
    <w:rsid w:val="000A217F"/>
    <w:rsid w:val="00102DC7"/>
    <w:rsid w:val="00131F00"/>
    <w:rsid w:val="0017077D"/>
    <w:rsid w:val="00205289"/>
    <w:rsid w:val="00246862"/>
    <w:rsid w:val="00291E20"/>
    <w:rsid w:val="00363CED"/>
    <w:rsid w:val="00375671"/>
    <w:rsid w:val="00375E8D"/>
    <w:rsid w:val="003A03B9"/>
    <w:rsid w:val="003B3F35"/>
    <w:rsid w:val="003E1E27"/>
    <w:rsid w:val="0040301C"/>
    <w:rsid w:val="00412A91"/>
    <w:rsid w:val="004511FC"/>
    <w:rsid w:val="00452109"/>
    <w:rsid w:val="004A0808"/>
    <w:rsid w:val="004A3DFE"/>
    <w:rsid w:val="005A43B8"/>
    <w:rsid w:val="005C5708"/>
    <w:rsid w:val="00602CAF"/>
    <w:rsid w:val="0060718A"/>
    <w:rsid w:val="006829E4"/>
    <w:rsid w:val="006D1382"/>
    <w:rsid w:val="0076553A"/>
    <w:rsid w:val="00773A2F"/>
    <w:rsid w:val="00795C6B"/>
    <w:rsid w:val="007F70F8"/>
    <w:rsid w:val="0081083E"/>
    <w:rsid w:val="00843734"/>
    <w:rsid w:val="0085240E"/>
    <w:rsid w:val="00870530"/>
    <w:rsid w:val="00873916"/>
    <w:rsid w:val="008B354B"/>
    <w:rsid w:val="008D158C"/>
    <w:rsid w:val="008E2346"/>
    <w:rsid w:val="009873E3"/>
    <w:rsid w:val="00A7479D"/>
    <w:rsid w:val="00B10640"/>
    <w:rsid w:val="00B72BD2"/>
    <w:rsid w:val="00BF2A8A"/>
    <w:rsid w:val="00BF5FC8"/>
    <w:rsid w:val="00C02659"/>
    <w:rsid w:val="00C0659C"/>
    <w:rsid w:val="00C45717"/>
    <w:rsid w:val="00CB2403"/>
    <w:rsid w:val="00CE3846"/>
    <w:rsid w:val="00CE51AE"/>
    <w:rsid w:val="00CF6F5C"/>
    <w:rsid w:val="00D0062F"/>
    <w:rsid w:val="00D327A3"/>
    <w:rsid w:val="00D55689"/>
    <w:rsid w:val="00D65422"/>
    <w:rsid w:val="00DF21BC"/>
    <w:rsid w:val="00E21173"/>
    <w:rsid w:val="00E27792"/>
    <w:rsid w:val="00EA0681"/>
    <w:rsid w:val="00EA48A2"/>
    <w:rsid w:val="00EC3AB4"/>
    <w:rsid w:val="00ED698F"/>
    <w:rsid w:val="00F42416"/>
    <w:rsid w:val="00F71B6E"/>
    <w:rsid w:val="00F84B01"/>
    <w:rsid w:val="00FF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E643"/>
  <w15:chartTrackingRefBased/>
  <w15:docId w15:val="{6C69F68E-06F8-4649-9ED5-69B66F7F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2F"/>
    <w:pPr>
      <w:spacing w:after="0" w:line="240" w:lineRule="auto"/>
    </w:pPr>
  </w:style>
  <w:style w:type="paragraph" w:styleId="BalloonText">
    <w:name w:val="Balloon Text"/>
    <w:basedOn w:val="Normal"/>
    <w:link w:val="BalloonTextChar"/>
    <w:uiPriority w:val="99"/>
    <w:semiHidden/>
    <w:unhideWhenUsed/>
    <w:rsid w:val="00EC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9</cp:revision>
  <cp:lastPrinted>2018-12-13T16:30:00Z</cp:lastPrinted>
  <dcterms:created xsi:type="dcterms:W3CDTF">2018-12-12T13:36:00Z</dcterms:created>
  <dcterms:modified xsi:type="dcterms:W3CDTF">2018-12-21T13:25:00Z</dcterms:modified>
</cp:coreProperties>
</file>