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EBC0" w14:textId="67DDAFC9" w:rsidR="008A38D8" w:rsidRDefault="009D42D7" w:rsidP="009D42D7">
      <w:pPr>
        <w:pStyle w:val="NoSpacing"/>
        <w:jc w:val="center"/>
        <w:rPr>
          <w:b/>
          <w:bCs/>
        </w:rPr>
      </w:pPr>
      <w:bookmarkStart w:id="0" w:name="_GoBack"/>
      <w:bookmarkEnd w:id="0"/>
      <w:r>
        <w:rPr>
          <w:b/>
          <w:bCs/>
        </w:rPr>
        <w:tab/>
        <w:t>MINUTES OF CITY COMMISSION MEETING</w:t>
      </w:r>
    </w:p>
    <w:p w14:paraId="3EAD9D64" w14:textId="1C57D3C0" w:rsidR="009D42D7" w:rsidRDefault="009D42D7" w:rsidP="009D42D7">
      <w:pPr>
        <w:pStyle w:val="NoSpacing"/>
        <w:jc w:val="center"/>
        <w:rPr>
          <w:b/>
          <w:bCs/>
        </w:rPr>
      </w:pPr>
      <w:r>
        <w:rPr>
          <w:b/>
          <w:bCs/>
        </w:rPr>
        <w:t>MADISON, FLORIDA</w:t>
      </w:r>
    </w:p>
    <w:p w14:paraId="706338CD" w14:textId="5E573D4D" w:rsidR="009D42D7" w:rsidRDefault="009D42D7" w:rsidP="009D42D7">
      <w:pPr>
        <w:pStyle w:val="NoSpacing"/>
        <w:jc w:val="center"/>
        <w:rPr>
          <w:b/>
          <w:bCs/>
        </w:rPr>
      </w:pPr>
      <w:r>
        <w:rPr>
          <w:b/>
          <w:bCs/>
        </w:rPr>
        <w:t>DECEMBER 10, 2019</w:t>
      </w:r>
    </w:p>
    <w:p w14:paraId="53D7AAC8" w14:textId="13BFA582" w:rsidR="009D42D7" w:rsidRDefault="009D42D7" w:rsidP="009D42D7">
      <w:pPr>
        <w:pStyle w:val="NoSpacing"/>
        <w:jc w:val="center"/>
        <w:rPr>
          <w:b/>
          <w:bCs/>
        </w:rPr>
      </w:pPr>
    </w:p>
    <w:p w14:paraId="3A3D2074" w14:textId="718F7490" w:rsidR="009D42D7" w:rsidRDefault="009D42D7" w:rsidP="009D42D7">
      <w:pPr>
        <w:pStyle w:val="NoSpacing"/>
        <w:jc w:val="both"/>
      </w:pPr>
      <w:r>
        <w:t>The City Commission met in a regular meeting at 5:30 p.m. in City Hall.  Commissioner Rayne Cooks (District 1), Commissioner Ina Thompson (District 2), Mayor/Commissioner Jim Catron (District 3), Commissioner Terry Johnson (District 4), and Commissioner Judy Townsend (District 5) were present.</w:t>
      </w:r>
    </w:p>
    <w:p w14:paraId="2777B9A4" w14:textId="37198FD6" w:rsidR="009D42D7" w:rsidRDefault="009D42D7" w:rsidP="009D42D7">
      <w:pPr>
        <w:pStyle w:val="NoSpacing"/>
        <w:jc w:val="both"/>
      </w:pPr>
    </w:p>
    <w:p w14:paraId="6AAFD49D" w14:textId="7C008029" w:rsidR="009D42D7" w:rsidRDefault="009D42D7" w:rsidP="009D42D7">
      <w:pPr>
        <w:pStyle w:val="NoSpacing"/>
        <w:jc w:val="both"/>
      </w:pPr>
      <w:r>
        <w:t>City staff present were:  Jerome Wyche-City Manager, Lee Anne Hall-City Clerk, George T. Reeves-Acting City Attorney, Reggie Alexander-Police Chief, Tyrone Edwards-Police Captain, David Floyd-Public Work/Sanitation Superintendent, and Mary Graham-Director of Community Development.</w:t>
      </w:r>
    </w:p>
    <w:p w14:paraId="3A419896" w14:textId="0187775B" w:rsidR="009D42D7" w:rsidRDefault="009D42D7" w:rsidP="009D42D7">
      <w:pPr>
        <w:pStyle w:val="NoSpacing"/>
        <w:jc w:val="both"/>
      </w:pPr>
    </w:p>
    <w:p w14:paraId="44FA8EC3" w14:textId="13FAF655" w:rsidR="009D42D7" w:rsidRDefault="009D42D7" w:rsidP="009D42D7">
      <w:pPr>
        <w:pStyle w:val="NoSpacing"/>
        <w:jc w:val="both"/>
      </w:pPr>
      <w:r>
        <w:t xml:space="preserve">The Mayor called the meeting to order.  </w:t>
      </w:r>
    </w:p>
    <w:p w14:paraId="1DC8D21A" w14:textId="3C310444" w:rsidR="009D42D7" w:rsidRDefault="009D42D7" w:rsidP="009D42D7">
      <w:pPr>
        <w:pStyle w:val="NoSpacing"/>
        <w:jc w:val="both"/>
      </w:pPr>
    </w:p>
    <w:p w14:paraId="3F7D6FDB" w14:textId="26677D43" w:rsidR="009D42D7" w:rsidRDefault="009D42D7" w:rsidP="009D42D7">
      <w:pPr>
        <w:pStyle w:val="NoSpacing"/>
        <w:jc w:val="both"/>
      </w:pPr>
      <w:r>
        <w:t>Commissioner Thompson moved to adopt the agenda, as amended.  The motion was seconded by Commissioner Townsend and passed 5-0.  (The agenda was amended to add “Resolution No. 2019-14 – A RESOLUTION OF THE CITY COMMISSION OF MADISON, FLORIDA, COMMENDING THE MADISON COUNTY HIGH SCHOOL VARSITY FOOTBALL TEAM FOR WINNING THE 2019 CLASS 1-A STATE CHAMPIONSHIP”.)</w:t>
      </w:r>
    </w:p>
    <w:p w14:paraId="6B3D2863" w14:textId="24434EE2" w:rsidR="00724A28" w:rsidRDefault="00724A28" w:rsidP="009D42D7">
      <w:pPr>
        <w:pStyle w:val="NoSpacing"/>
        <w:jc w:val="both"/>
      </w:pPr>
    </w:p>
    <w:p w14:paraId="453603C0" w14:textId="44C4A1BA" w:rsidR="00724A28" w:rsidRDefault="00724A28" w:rsidP="009D42D7">
      <w:pPr>
        <w:pStyle w:val="NoSpacing"/>
        <w:jc w:val="both"/>
      </w:pPr>
      <w:r>
        <w:t xml:space="preserve">Commissioner Townsend moved to adopt Resolution No. 2019-14 – A RESOLUTION OF THE CITY COMMISSION OF MADISON, FLORIDA, COMMENDING THE MADISON COUNTY HIGH SCHOOL VARSITY FOOTBALL TEAM FOR WINNNG THE 2019 CLASS 1-A STATE CHAMPIONSHIP.  The motion was seconded by Commissioner Johnson and passed 5-0.  </w:t>
      </w:r>
    </w:p>
    <w:p w14:paraId="467D3224" w14:textId="4BF95EA7" w:rsidR="00724A28" w:rsidRDefault="00724A28" w:rsidP="009D42D7">
      <w:pPr>
        <w:pStyle w:val="NoSpacing"/>
        <w:jc w:val="both"/>
      </w:pPr>
    </w:p>
    <w:p w14:paraId="38B102C3" w14:textId="1CED1D14" w:rsidR="00724A28" w:rsidRDefault="00D17709" w:rsidP="009D42D7">
      <w:pPr>
        <w:pStyle w:val="NoSpacing"/>
        <w:jc w:val="both"/>
      </w:pPr>
      <w:r>
        <w:t xml:space="preserve">Resolution No. 2019-14 and a “Key to the City” was presented to Coach Mike Coe.  </w:t>
      </w:r>
    </w:p>
    <w:p w14:paraId="60B2D47E" w14:textId="478ECFB9" w:rsidR="00724A28" w:rsidRDefault="00724A28" w:rsidP="009D42D7">
      <w:pPr>
        <w:pStyle w:val="NoSpacing"/>
        <w:jc w:val="both"/>
      </w:pPr>
    </w:p>
    <w:p w14:paraId="4CC3BFE7" w14:textId="3A036106" w:rsidR="00724A28" w:rsidRDefault="00724A28" w:rsidP="009D42D7">
      <w:pPr>
        <w:pStyle w:val="NoSpacing"/>
        <w:jc w:val="both"/>
      </w:pPr>
      <w:r>
        <w:t>Commissioner Townsend moved to adopt the consent agenda:  (a) Minutes of November 12, 2019 Regular City Commission Meeting, (b) Minutes of November 19, 2019 Attorney-Client Meeting, (c) Minutes of November 19, 2019 Special City Commission Meeting</w:t>
      </w:r>
      <w:r w:rsidR="00802835">
        <w:t>, (d) Department Head Reports, (e) Finance Report, and (f) 2020 Holiday Schedule.  The motion was seconded by Commissioner Johnson and passed 5-0.</w:t>
      </w:r>
    </w:p>
    <w:p w14:paraId="2EAE014A" w14:textId="6474531D" w:rsidR="00802835" w:rsidRDefault="00802835" w:rsidP="009D42D7">
      <w:pPr>
        <w:pStyle w:val="NoSpacing"/>
        <w:jc w:val="both"/>
      </w:pPr>
    </w:p>
    <w:p w14:paraId="5DA57A91" w14:textId="21E6F480" w:rsidR="00802835" w:rsidRDefault="00D17709" w:rsidP="009D42D7">
      <w:pPr>
        <w:pStyle w:val="NoSpacing"/>
        <w:jc w:val="both"/>
      </w:pPr>
      <w:r>
        <w:t>Certificates of Appreciation were presented to the members of the Planning and Zoning Board in appreciation of their dedicated service.</w:t>
      </w:r>
    </w:p>
    <w:p w14:paraId="0C6D55B8" w14:textId="632D0E02" w:rsidR="00802835" w:rsidRPr="006170C9" w:rsidRDefault="00802835" w:rsidP="009D42D7">
      <w:pPr>
        <w:pStyle w:val="NoSpacing"/>
        <w:jc w:val="both"/>
        <w:rPr>
          <w:highlight w:val="yellow"/>
        </w:rPr>
      </w:pPr>
    </w:p>
    <w:p w14:paraId="6DA651BB" w14:textId="77777777" w:rsidR="00805741" w:rsidRDefault="00805741" w:rsidP="009D42D7">
      <w:pPr>
        <w:pStyle w:val="NoSpacing"/>
        <w:jc w:val="both"/>
      </w:pPr>
      <w:r>
        <w:t>During Citizen’s Participation, Rosa Richardson and Shavar Akins spoke.</w:t>
      </w:r>
    </w:p>
    <w:p w14:paraId="79033270" w14:textId="233970BA" w:rsidR="00802835" w:rsidRPr="006170C9" w:rsidRDefault="00805741" w:rsidP="009D42D7">
      <w:pPr>
        <w:pStyle w:val="NoSpacing"/>
        <w:jc w:val="both"/>
        <w:rPr>
          <w:highlight w:val="yellow"/>
        </w:rPr>
      </w:pPr>
      <w:r>
        <w:rPr>
          <w:highlight w:val="yellow"/>
        </w:rPr>
        <w:t xml:space="preserve"> </w:t>
      </w:r>
    </w:p>
    <w:p w14:paraId="0E5F03AE" w14:textId="0FA41241" w:rsidR="00802835" w:rsidRPr="00805741" w:rsidRDefault="00802835" w:rsidP="009D42D7">
      <w:pPr>
        <w:pStyle w:val="NoSpacing"/>
        <w:jc w:val="both"/>
      </w:pPr>
      <w:r w:rsidRPr="00805741">
        <w:t>Rosa Richardson</w:t>
      </w:r>
      <w:r w:rsidR="00805741">
        <w:t xml:space="preserve"> requested </w:t>
      </w:r>
      <w:r w:rsidR="00033C13">
        <w:t>financial assistance</w:t>
      </w:r>
      <w:r w:rsidR="002E3A0E">
        <w:t xml:space="preserve"> from the City</w:t>
      </w:r>
      <w:r w:rsidR="00033C13">
        <w:t xml:space="preserve"> for the purchase of two vans for the Senior Citizens </w:t>
      </w:r>
      <w:r w:rsidR="002E3A0E">
        <w:t>“</w:t>
      </w:r>
      <w:r w:rsidR="00033C13">
        <w:t>Meal</w:t>
      </w:r>
      <w:r w:rsidR="002E3A0E">
        <w:t>s</w:t>
      </w:r>
      <w:r w:rsidR="00033C13">
        <w:t xml:space="preserve"> on Wheels</w:t>
      </w:r>
      <w:r w:rsidR="002E3A0E">
        <w:t>”</w:t>
      </w:r>
      <w:r w:rsidR="00033C13">
        <w:t xml:space="preserve"> Program.  </w:t>
      </w:r>
      <w:r w:rsidR="00141002">
        <w:t>The City Manager and City Clerk were directed to look for possible funding and bring back their recommendation for the Commission</w:t>
      </w:r>
      <w:r w:rsidR="000D4359">
        <w:t>s</w:t>
      </w:r>
      <w:r w:rsidR="00141002">
        <w:t xml:space="preserve"> consideration.</w:t>
      </w:r>
    </w:p>
    <w:p w14:paraId="595D0697" w14:textId="60D2AFF6" w:rsidR="00802835" w:rsidRPr="00805741" w:rsidRDefault="00802835" w:rsidP="009D42D7">
      <w:pPr>
        <w:pStyle w:val="NoSpacing"/>
        <w:jc w:val="both"/>
      </w:pPr>
    </w:p>
    <w:p w14:paraId="0DB559CB" w14:textId="6772CB69" w:rsidR="00802835" w:rsidRDefault="00802835" w:rsidP="009D42D7">
      <w:pPr>
        <w:pStyle w:val="NoSpacing"/>
        <w:jc w:val="both"/>
      </w:pPr>
      <w:r w:rsidRPr="00805741">
        <w:t>Shavar Akins</w:t>
      </w:r>
      <w:r w:rsidR="00141002">
        <w:t xml:space="preserve"> spoke concerning his recent termination from the City.  Acting City Attorney Tommy Reeves explained the City’s appeals process to Mr. Akins.</w:t>
      </w:r>
    </w:p>
    <w:p w14:paraId="4F582731" w14:textId="77777777" w:rsidR="00D07C39" w:rsidRDefault="00D07C39" w:rsidP="009D42D7">
      <w:pPr>
        <w:pStyle w:val="NoSpacing"/>
        <w:jc w:val="both"/>
      </w:pPr>
    </w:p>
    <w:p w14:paraId="6E1B00E7" w14:textId="4A4B8C74" w:rsidR="00802835" w:rsidRDefault="00802835" w:rsidP="009D42D7">
      <w:pPr>
        <w:pStyle w:val="NoSpacing"/>
        <w:jc w:val="both"/>
      </w:pPr>
      <w:r>
        <w:t xml:space="preserve">Commissioner Townsend moved to approve and authorize the Mayor to execute the Agreement and Easement between North Florida College and the City of Madison to settle </w:t>
      </w:r>
      <w:r w:rsidR="00D07C39">
        <w:t>District Board of Trustees of the North Florida Community College v. City of Madison, Case No. 2016-75 CA, in the Circuit Court, Third Judicial Circuit in and for Madison County, Florida</w:t>
      </w:r>
      <w:r>
        <w:t>.  The motion was seconded by Commissioner Johnson and passed 5-0.</w:t>
      </w:r>
    </w:p>
    <w:p w14:paraId="1E33F59F" w14:textId="4A628F48" w:rsidR="00D07C39" w:rsidRDefault="00D07C39" w:rsidP="009D42D7">
      <w:pPr>
        <w:pStyle w:val="NoSpacing"/>
        <w:jc w:val="both"/>
      </w:pPr>
    </w:p>
    <w:p w14:paraId="421F91AD" w14:textId="66D7CD88" w:rsidR="00D07C39" w:rsidRDefault="00D07C39" w:rsidP="009D42D7">
      <w:pPr>
        <w:pStyle w:val="NoSpacing"/>
        <w:jc w:val="both"/>
      </w:pPr>
      <w:r>
        <w:t>Commissioner Townsend moved to adopt, on second and final reading, proposed Ordinance No. 2019-28 – AN ORDINANCE OF THE CITY OF MADISON, FLORIDA, AMENDING THE FUTURE LAND USE PLAN MAP OF THE CITY OF MADISON, COMPREHENSIVE PLAN, AS AMENDED; RELATING TO AN AMENDMENT OF TEN OR LESS ACRES OF LAND, PURSUANT TO AN APPLICATION CPA 19-10, BY THE PROPERTY OWNER OF SAID ACREAGE, UNDER THE AMENDMENT PROCEDURES ESTABLISHED IN SECTIONS 163.3161 T</w:t>
      </w:r>
      <w:r w:rsidR="000D4359">
        <w:t xml:space="preserve">HROUGH </w:t>
      </w:r>
      <w:r>
        <w:t>163.3248, FLORIDA STATUTES, AS AMENDED; PROVIDING FOR AMENDING THE FUTURE LAND USE PLAN MAP BY CHANGING THE FUTURE LAND USE CLASSIFICATION FROM PUBLIC TO INDUSTRIAL OF CERTAIN LANDS WITHIN THE CORPORATE LIMITS OF THE CITY OF MADISON, FLORIDA; PROVIDING SEVERABILITY; REPEALING ALL ORDINANCES IN CONFLICT; AND PROVIDING AN EFFECTIVE DATE.  The motion was seconded by Commissioner Thompson.  The meeting was opened for public comments.  There were no comments.  Motion passed 5-0.</w:t>
      </w:r>
    </w:p>
    <w:p w14:paraId="47432B50" w14:textId="76E16677" w:rsidR="00D07C39" w:rsidRDefault="00D07C39" w:rsidP="009D42D7">
      <w:pPr>
        <w:pStyle w:val="NoSpacing"/>
        <w:jc w:val="both"/>
      </w:pPr>
    </w:p>
    <w:p w14:paraId="4024CB3B" w14:textId="4A751DCE" w:rsidR="00D07C39" w:rsidRDefault="00D07C39" w:rsidP="009D42D7">
      <w:pPr>
        <w:pStyle w:val="NoSpacing"/>
        <w:jc w:val="both"/>
      </w:pPr>
      <w:r>
        <w:t>Commissioner Johnson moved to adopt, on second and final reading, proposed Ordinance No. 2019-29 – AN ORDINANCE OF THE CITY OF MADISON, FLORIDA, RELATING TO THE REZONING OF LESS THAN TEN CONTIGUOUS ACRES OF LAND, PURSUANT TO AN APPLICATION, Z 19-10, BY THE PROPERTY OWNER OF SAID ACREAGE, AMENDING THE OFFICIAL ZONING ATLAS OF THE CITY OF MADISON LAND DEVELOPMENT REGULATIONS, AS AMENDED; PROVIDING FOR CHANGING THE ZONING DISTRICT FROM RESIDENTIAL, MULTIPLE FAMILY-3 (R-3) TO INDUSTRIAL (M-1) OF CERTAIN LANDS WITHIN THE CORPORATE LIMITS OF THE CITY OF MADISON, FLORIDA; PROVIDING FOR SEVERABILITY; REPEALING ALL ORDINANCES IN CONFLICT; AND PROVIDING AN EFFECTIVE DATE.  The motion was seconded by Commissioner Cooks.  The meeting was opened for public comments.  There were no comments.  Motion passed 5-0.</w:t>
      </w:r>
    </w:p>
    <w:p w14:paraId="0A054BB8" w14:textId="08368A32" w:rsidR="00D07C39" w:rsidRDefault="00D07C39" w:rsidP="009D42D7">
      <w:pPr>
        <w:pStyle w:val="NoSpacing"/>
        <w:jc w:val="both"/>
      </w:pPr>
    </w:p>
    <w:p w14:paraId="2F60440E" w14:textId="327ECFBE" w:rsidR="00D07C39" w:rsidRDefault="00D07C39" w:rsidP="009D42D7">
      <w:pPr>
        <w:pStyle w:val="NoSpacing"/>
        <w:jc w:val="both"/>
      </w:pPr>
      <w:r>
        <w:t>Commissioner Townsend moved to appoint Veetta Hag</w:t>
      </w:r>
      <w:r w:rsidR="00ED559F">
        <w:t xml:space="preserve">an as an alternate member of the Planning and Zoning Board for a term ending May, 2021.  The motion was seconded by Commissioner Cooks and passed 5-0. </w:t>
      </w:r>
    </w:p>
    <w:p w14:paraId="45F48377" w14:textId="50644518" w:rsidR="00357622" w:rsidRDefault="00357622" w:rsidP="009D42D7">
      <w:pPr>
        <w:pStyle w:val="NoSpacing"/>
        <w:jc w:val="both"/>
      </w:pPr>
    </w:p>
    <w:p w14:paraId="31BB93E5" w14:textId="0139A630" w:rsidR="00357622" w:rsidRDefault="00357622" w:rsidP="009D42D7">
      <w:pPr>
        <w:pStyle w:val="NoSpacing"/>
        <w:jc w:val="both"/>
      </w:pPr>
      <w:r>
        <w:t>Engineer David Bolam reviewed the 2019 Wastewater System Status Summary.</w:t>
      </w:r>
    </w:p>
    <w:p w14:paraId="1BA92295" w14:textId="42A068E0" w:rsidR="00357622" w:rsidRDefault="00357622" w:rsidP="009D42D7">
      <w:pPr>
        <w:pStyle w:val="NoSpacing"/>
        <w:jc w:val="both"/>
      </w:pPr>
    </w:p>
    <w:p w14:paraId="1EE427F1" w14:textId="25BB1368" w:rsidR="00357622" w:rsidRDefault="00357622" w:rsidP="009D42D7">
      <w:pPr>
        <w:pStyle w:val="NoSpacing"/>
        <w:jc w:val="both"/>
      </w:pPr>
      <w:r>
        <w:t xml:space="preserve">Commissioner Cooks moved to adopt Resolution 2019-13 – A RESOLUTION OF THE CITY COMMISSION OF THE CITY OF MADISON, FLORIDA RELATING TO THE FLORIDA DEPARTMENT OF ENVIRONMENTAL PROTECTION (FDEP) STATE REVOLVING FUND (SRF), ADOPTION OF THE WASTEWATER FACILITY PLAN FOR THE IMPLEMENTATION OF WASTEWATER SYSTEM IMPROVEMENTS, EFFECTIVE THIS DATE.  The motion was seconded by Commissioner Thompson </w:t>
      </w:r>
      <w:r w:rsidR="006F41DA">
        <w:t xml:space="preserve">and passed 5-0.  </w:t>
      </w:r>
    </w:p>
    <w:p w14:paraId="14E434C1" w14:textId="11C89DE4" w:rsidR="006F41DA" w:rsidRDefault="006F41DA" w:rsidP="009D42D7">
      <w:pPr>
        <w:pStyle w:val="NoSpacing"/>
        <w:jc w:val="both"/>
      </w:pPr>
    </w:p>
    <w:p w14:paraId="585DFC22" w14:textId="3623C868" w:rsidR="006F41DA" w:rsidRDefault="006F41DA" w:rsidP="009D42D7">
      <w:pPr>
        <w:pStyle w:val="NoSpacing"/>
        <w:jc w:val="both"/>
      </w:pPr>
      <w:r>
        <w:t>Commissioner Cooks moved to approve and authorize the Mayor to execute the Florida Department of Environmental Protection Request for Inclusion on the Clean Water State Revolving Fund (CWSRF) Priority List for the Phase 1 SSES and Engineering Design for the Wastewater System.  The motion was seconded by Commissioner Johnson and passed 5-0.</w:t>
      </w:r>
    </w:p>
    <w:p w14:paraId="15CC12FA" w14:textId="5100C873" w:rsidR="006F41DA" w:rsidRDefault="006F41DA" w:rsidP="009D42D7">
      <w:pPr>
        <w:pStyle w:val="NoSpacing"/>
        <w:jc w:val="both"/>
      </w:pPr>
    </w:p>
    <w:p w14:paraId="2616D67F" w14:textId="63D01D45" w:rsidR="006F41DA" w:rsidRDefault="006F41DA" w:rsidP="009D42D7">
      <w:pPr>
        <w:pStyle w:val="NoSpacing"/>
        <w:jc w:val="both"/>
      </w:pPr>
      <w:r>
        <w:t xml:space="preserve">Commissioner Cooks moved to adopt, on first reading, proposed Ordinance No. 2020-1 – AN ORDINANCE OF THE CITY OF MADISON, FLORIDA, REPEALING ALL CITY ORDINANCES GOVERNING THE HOURS DURING WHICH ALCOHOLIC BEVERAGES MAY NOT BE SOLD, CONSUMED, SERVED, OR PERMITTED TO BE SERVED OR CONSUMED IN THE INCORPORATED AREA OF THE CITY OF MADISON; LEAVING THE STATUTORY DEFAULT HOURS DURING WHICH ALCOHOLIC BEVERAGES MAY NOT BE SOLD, CONSUMED, SERVED, OR PERMITTED TO BE SERVED OR CONSUMED IN THE INCORPORATED AREA OF THE CITY OF MADISON (MIDNIGHT TO 7:00 A.M., SEVEN DAYS A WEEK) IN EFFECT; PROVIDING FOR REPEAL OF CONFLICTING ORDINANCES; PROVIDING FOR SEVERABILITY; AND PROVIDING FOR AN EFFECTIVE DATE.  The motion was </w:t>
      </w:r>
      <w:r>
        <w:lastRenderedPageBreak/>
        <w:t>seconded by Commissioner Townsend.  The meeting was opened for public comments.  There were no comments.  Motion passed 5-0.</w:t>
      </w:r>
    </w:p>
    <w:p w14:paraId="41FFC2AC" w14:textId="0BDC1BD3" w:rsidR="006F41DA" w:rsidRDefault="006F41DA" w:rsidP="009D42D7">
      <w:pPr>
        <w:pStyle w:val="NoSpacing"/>
        <w:jc w:val="both"/>
      </w:pPr>
    </w:p>
    <w:p w14:paraId="1624313E" w14:textId="486D836A" w:rsidR="006F41DA" w:rsidRDefault="000D1ADC" w:rsidP="009D42D7">
      <w:pPr>
        <w:pStyle w:val="NoSpacing"/>
        <w:jc w:val="both"/>
      </w:pPr>
      <w:r>
        <w:t xml:space="preserve">Commissioner Thompson moved to approve the City Manager Employment Agreement between the City of Madison and Jerome Wyche for a term beginning </w:t>
      </w:r>
      <w:r w:rsidR="00CE58F2">
        <w:t>January 1, 2020 and ending December 31, 2020.  The motion was seconded by Commissioner Johnson and passed 5-0.</w:t>
      </w:r>
    </w:p>
    <w:p w14:paraId="2C5751A0" w14:textId="2CE331FB" w:rsidR="00C1632F" w:rsidRDefault="00C1632F" w:rsidP="009D42D7">
      <w:pPr>
        <w:pStyle w:val="NoSpacing"/>
        <w:jc w:val="both"/>
      </w:pPr>
    </w:p>
    <w:p w14:paraId="23012F45" w14:textId="18499DCE" w:rsidR="00C1632F" w:rsidRDefault="00C1632F" w:rsidP="009D42D7">
      <w:pPr>
        <w:pStyle w:val="NoSpacing"/>
        <w:jc w:val="both"/>
      </w:pPr>
      <w:r>
        <w:t>Commissioner Townsend moved to accept the City Manager’s Report.  The motion was seconded by Commissioner Cooks and passed 5-0.</w:t>
      </w:r>
    </w:p>
    <w:p w14:paraId="5B37B34A" w14:textId="02E5F45B" w:rsidR="00C1632F" w:rsidRDefault="00C1632F" w:rsidP="009D42D7">
      <w:pPr>
        <w:pStyle w:val="NoSpacing"/>
        <w:jc w:val="both"/>
      </w:pPr>
    </w:p>
    <w:p w14:paraId="4ADBEBB3" w14:textId="6BA1C2BE" w:rsidR="00C1632F" w:rsidRDefault="00C1632F" w:rsidP="009D42D7">
      <w:pPr>
        <w:pStyle w:val="NoSpacing"/>
        <w:jc w:val="both"/>
      </w:pPr>
      <w:r>
        <w:t xml:space="preserve">Consultants for Florida Department of Transportation’s Suncoast Connector Project introduced themselves. </w:t>
      </w:r>
    </w:p>
    <w:p w14:paraId="37B8D51B" w14:textId="48D43DCE" w:rsidR="00C1632F" w:rsidRDefault="00C1632F" w:rsidP="009D42D7">
      <w:pPr>
        <w:pStyle w:val="NoSpacing"/>
        <w:jc w:val="both"/>
      </w:pPr>
    </w:p>
    <w:p w14:paraId="1153EF3D" w14:textId="21789FF3" w:rsidR="00C1632F" w:rsidRDefault="00C1632F" w:rsidP="009D42D7">
      <w:pPr>
        <w:pStyle w:val="NoSpacing"/>
        <w:jc w:val="both"/>
      </w:pPr>
      <w:r>
        <w:t>There being no further business, the Mayor adjourned the meeting at 7:05 p.m.</w:t>
      </w:r>
    </w:p>
    <w:p w14:paraId="2B9CF848" w14:textId="3FEDB52D" w:rsidR="00C1632F" w:rsidRDefault="00C1632F" w:rsidP="009D42D7">
      <w:pPr>
        <w:pStyle w:val="NoSpacing"/>
        <w:jc w:val="both"/>
      </w:pPr>
    </w:p>
    <w:p w14:paraId="1D4C6314" w14:textId="1681C70B" w:rsidR="00C1632F" w:rsidRDefault="00C1632F" w:rsidP="009D42D7">
      <w:pPr>
        <w:pStyle w:val="NoSpacing"/>
        <w:jc w:val="both"/>
      </w:pPr>
    </w:p>
    <w:p w14:paraId="0BBD9D22" w14:textId="1B040D03" w:rsidR="00C1632F" w:rsidRDefault="00C1632F" w:rsidP="009D42D7">
      <w:pPr>
        <w:pStyle w:val="NoSpacing"/>
        <w:jc w:val="both"/>
      </w:pPr>
      <w:r>
        <w:tab/>
      </w:r>
      <w:r>
        <w:tab/>
      </w:r>
      <w:r>
        <w:tab/>
      </w:r>
      <w:r>
        <w:tab/>
      </w:r>
      <w:r>
        <w:tab/>
      </w:r>
      <w:r>
        <w:tab/>
      </w:r>
      <w:r>
        <w:tab/>
        <w:t>_______________________________________</w:t>
      </w:r>
    </w:p>
    <w:p w14:paraId="0573FC0B" w14:textId="7F7636C4" w:rsidR="00C1632F" w:rsidRDefault="00C1632F" w:rsidP="009D42D7">
      <w:pPr>
        <w:pStyle w:val="NoSpacing"/>
        <w:jc w:val="both"/>
      </w:pPr>
      <w:r>
        <w:t>ATTEST:</w:t>
      </w:r>
      <w:r>
        <w:tab/>
      </w:r>
      <w:r>
        <w:tab/>
      </w:r>
      <w:r>
        <w:tab/>
      </w:r>
      <w:r>
        <w:tab/>
      </w:r>
      <w:r>
        <w:tab/>
      </w:r>
      <w:r>
        <w:tab/>
      </w:r>
      <w:r>
        <w:tab/>
        <w:t>Jim Catron, Mayor/Commissioner</w:t>
      </w:r>
    </w:p>
    <w:p w14:paraId="7520008D" w14:textId="67C20B18" w:rsidR="00C1632F" w:rsidRDefault="00C1632F" w:rsidP="009D42D7">
      <w:pPr>
        <w:pStyle w:val="NoSpacing"/>
        <w:jc w:val="both"/>
      </w:pPr>
    </w:p>
    <w:p w14:paraId="1A308AE3" w14:textId="534CE0E8" w:rsidR="00C1632F" w:rsidRDefault="00C1632F" w:rsidP="009D42D7">
      <w:pPr>
        <w:pStyle w:val="NoSpacing"/>
        <w:jc w:val="both"/>
      </w:pPr>
    </w:p>
    <w:p w14:paraId="475D1832" w14:textId="247C3689" w:rsidR="00C1632F" w:rsidRDefault="00C1632F" w:rsidP="009D42D7">
      <w:pPr>
        <w:pStyle w:val="NoSpacing"/>
        <w:jc w:val="both"/>
      </w:pPr>
      <w:r>
        <w:t>__________________________________________</w:t>
      </w:r>
    </w:p>
    <w:p w14:paraId="4C44DC3E" w14:textId="297FFAED" w:rsidR="00C1632F" w:rsidRDefault="00C1632F" w:rsidP="009D42D7">
      <w:pPr>
        <w:pStyle w:val="NoSpacing"/>
        <w:jc w:val="both"/>
      </w:pPr>
      <w:r>
        <w:t>Lee Anne Hall, City Clerk</w:t>
      </w:r>
    </w:p>
    <w:p w14:paraId="2DCA1C75" w14:textId="3DB27D7C" w:rsidR="00C1632F" w:rsidRDefault="00C1632F" w:rsidP="009D42D7">
      <w:pPr>
        <w:pStyle w:val="NoSpacing"/>
        <w:jc w:val="both"/>
      </w:pPr>
    </w:p>
    <w:p w14:paraId="0384D4BE" w14:textId="77777777" w:rsidR="00C1632F" w:rsidRDefault="00C1632F" w:rsidP="009D42D7">
      <w:pPr>
        <w:pStyle w:val="NoSpacing"/>
        <w:jc w:val="both"/>
      </w:pPr>
    </w:p>
    <w:p w14:paraId="7AB035D6" w14:textId="550E5065" w:rsidR="00ED559F" w:rsidRDefault="00ED559F" w:rsidP="009D42D7">
      <w:pPr>
        <w:pStyle w:val="NoSpacing"/>
        <w:jc w:val="both"/>
      </w:pPr>
    </w:p>
    <w:p w14:paraId="212F240F" w14:textId="77777777" w:rsidR="00ED559F" w:rsidRDefault="00ED559F" w:rsidP="009D42D7">
      <w:pPr>
        <w:pStyle w:val="NoSpacing"/>
        <w:jc w:val="both"/>
      </w:pPr>
    </w:p>
    <w:p w14:paraId="17FFCE3B" w14:textId="4B9761CF" w:rsidR="00802835" w:rsidRDefault="00802835" w:rsidP="009D42D7">
      <w:pPr>
        <w:pStyle w:val="NoSpacing"/>
        <w:jc w:val="both"/>
      </w:pPr>
    </w:p>
    <w:p w14:paraId="09901AC5" w14:textId="77777777" w:rsidR="00802835" w:rsidRPr="009D42D7" w:rsidRDefault="00802835" w:rsidP="009D42D7">
      <w:pPr>
        <w:pStyle w:val="NoSpacing"/>
        <w:jc w:val="both"/>
      </w:pPr>
    </w:p>
    <w:sectPr w:rsidR="00802835" w:rsidRPr="009D42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8316" w14:textId="77777777" w:rsidR="004D79C5" w:rsidRDefault="004D79C5" w:rsidP="00C61EE1">
      <w:pPr>
        <w:spacing w:after="0" w:line="240" w:lineRule="auto"/>
      </w:pPr>
      <w:r>
        <w:separator/>
      </w:r>
    </w:p>
  </w:endnote>
  <w:endnote w:type="continuationSeparator" w:id="0">
    <w:p w14:paraId="39878465" w14:textId="77777777" w:rsidR="004D79C5" w:rsidRDefault="004D79C5" w:rsidP="00C6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0730" w14:textId="77777777" w:rsidR="00C61EE1" w:rsidRDefault="00C6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7F5D" w14:textId="77777777" w:rsidR="00C61EE1" w:rsidRDefault="00C61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2D58" w14:textId="77777777" w:rsidR="00C61EE1" w:rsidRDefault="00C6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487E" w14:textId="77777777" w:rsidR="004D79C5" w:rsidRDefault="004D79C5" w:rsidP="00C61EE1">
      <w:pPr>
        <w:spacing w:after="0" w:line="240" w:lineRule="auto"/>
      </w:pPr>
      <w:r>
        <w:separator/>
      </w:r>
    </w:p>
  </w:footnote>
  <w:footnote w:type="continuationSeparator" w:id="0">
    <w:p w14:paraId="09DDB2BE" w14:textId="77777777" w:rsidR="004D79C5" w:rsidRDefault="004D79C5" w:rsidP="00C6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F3DB" w14:textId="77777777" w:rsidR="00C61EE1" w:rsidRDefault="00C6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44FC" w14:textId="12713336" w:rsidR="00C61EE1" w:rsidRDefault="00C61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D055" w14:textId="77777777" w:rsidR="00C61EE1" w:rsidRDefault="00C61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7"/>
    <w:rsid w:val="00033C13"/>
    <w:rsid w:val="000A7A36"/>
    <w:rsid w:val="000D1ADC"/>
    <w:rsid w:val="000D4359"/>
    <w:rsid w:val="00141002"/>
    <w:rsid w:val="002E3A0E"/>
    <w:rsid w:val="00357622"/>
    <w:rsid w:val="004D79C5"/>
    <w:rsid w:val="006170C9"/>
    <w:rsid w:val="006B5B92"/>
    <w:rsid w:val="006C364A"/>
    <w:rsid w:val="006F41DA"/>
    <w:rsid w:val="00724A28"/>
    <w:rsid w:val="00802835"/>
    <w:rsid w:val="00805741"/>
    <w:rsid w:val="00873BF9"/>
    <w:rsid w:val="008A38D8"/>
    <w:rsid w:val="009A3275"/>
    <w:rsid w:val="009D42D7"/>
    <w:rsid w:val="00A6588F"/>
    <w:rsid w:val="00B34CA1"/>
    <w:rsid w:val="00C1632F"/>
    <w:rsid w:val="00C61EE1"/>
    <w:rsid w:val="00CE58F2"/>
    <w:rsid w:val="00D07C39"/>
    <w:rsid w:val="00D17709"/>
    <w:rsid w:val="00ED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6F40"/>
  <w15:chartTrackingRefBased/>
  <w15:docId w15:val="{0009B7E0-4B00-46C0-A449-C782B348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D7"/>
    <w:pPr>
      <w:spacing w:after="0" w:line="240" w:lineRule="auto"/>
    </w:pPr>
  </w:style>
  <w:style w:type="paragraph" w:styleId="Header">
    <w:name w:val="header"/>
    <w:basedOn w:val="Normal"/>
    <w:link w:val="HeaderChar"/>
    <w:uiPriority w:val="99"/>
    <w:unhideWhenUsed/>
    <w:rsid w:val="00C6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E1"/>
  </w:style>
  <w:style w:type="paragraph" w:styleId="Footer">
    <w:name w:val="footer"/>
    <w:basedOn w:val="Normal"/>
    <w:link w:val="FooterChar"/>
    <w:uiPriority w:val="99"/>
    <w:unhideWhenUsed/>
    <w:rsid w:val="00C6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5B0B-48E7-4EEF-97C3-3CD98167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21</cp:revision>
  <cp:lastPrinted>2019-12-18T21:30:00Z</cp:lastPrinted>
  <dcterms:created xsi:type="dcterms:W3CDTF">2019-12-11T16:23:00Z</dcterms:created>
  <dcterms:modified xsi:type="dcterms:W3CDTF">2019-12-18T21:30:00Z</dcterms:modified>
</cp:coreProperties>
</file>