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875B" w14:textId="77777777" w:rsidR="00EA48A2" w:rsidRDefault="00D0062F" w:rsidP="00D0062F">
      <w:pPr>
        <w:pStyle w:val="NoSpacing"/>
        <w:jc w:val="center"/>
        <w:rPr>
          <w:b/>
        </w:rPr>
      </w:pPr>
      <w:r>
        <w:rPr>
          <w:b/>
        </w:rPr>
        <w:t>MINUTES OF CITY COMMISSION MEETING</w:t>
      </w:r>
    </w:p>
    <w:p w14:paraId="58A1776A" w14:textId="77777777" w:rsidR="00D0062F" w:rsidRDefault="00D0062F" w:rsidP="00D0062F">
      <w:pPr>
        <w:pStyle w:val="NoSpacing"/>
        <w:jc w:val="center"/>
        <w:rPr>
          <w:b/>
        </w:rPr>
      </w:pPr>
      <w:r>
        <w:rPr>
          <w:b/>
        </w:rPr>
        <w:t>MADISON, FLORIDA</w:t>
      </w:r>
    </w:p>
    <w:p w14:paraId="456EF0AE" w14:textId="79F51ABC" w:rsidR="00D0062F" w:rsidRDefault="00375E8D" w:rsidP="00D0062F">
      <w:pPr>
        <w:pStyle w:val="NoSpacing"/>
        <w:jc w:val="center"/>
        <w:rPr>
          <w:b/>
        </w:rPr>
      </w:pPr>
      <w:r>
        <w:rPr>
          <w:b/>
        </w:rPr>
        <w:t>OCTOBER 9</w:t>
      </w:r>
      <w:r w:rsidR="005A43B8">
        <w:rPr>
          <w:b/>
        </w:rPr>
        <w:t>, 2018</w:t>
      </w:r>
    </w:p>
    <w:p w14:paraId="4C140E83" w14:textId="77777777" w:rsidR="00D0062F" w:rsidRDefault="00D0062F" w:rsidP="00D0062F">
      <w:pPr>
        <w:pStyle w:val="NoSpacing"/>
        <w:jc w:val="center"/>
        <w:rPr>
          <w:b/>
        </w:rPr>
      </w:pPr>
    </w:p>
    <w:p w14:paraId="387DA67C" w14:textId="77777777" w:rsidR="00D0062F" w:rsidRDefault="00D0062F" w:rsidP="00D0062F">
      <w:pPr>
        <w:pStyle w:val="NoSpacing"/>
        <w:jc w:val="both"/>
      </w:pPr>
      <w:r>
        <w:t>The City Commi</w:t>
      </w:r>
      <w:r w:rsidR="00873916">
        <w:t>ssion met in a regular meeting at 5:30 p.m. in City Hall.  Commissioner Rayne Cooks (District 1), Mayor/Commissioner Ina Thompson (District 2), Commissioner Jim Catron (District 3), Commissioner Terry Johnson (District 4), and Commissioner Judy Townsend (District 5) were present.</w:t>
      </w:r>
    </w:p>
    <w:p w14:paraId="4768B64B" w14:textId="77777777" w:rsidR="00873916" w:rsidRDefault="00873916" w:rsidP="00D0062F">
      <w:pPr>
        <w:pStyle w:val="NoSpacing"/>
        <w:jc w:val="both"/>
      </w:pPr>
    </w:p>
    <w:p w14:paraId="17262D85" w14:textId="56690ACD" w:rsidR="00873916" w:rsidRDefault="00873916" w:rsidP="00D0062F">
      <w:pPr>
        <w:pStyle w:val="NoSpacing"/>
        <w:jc w:val="both"/>
      </w:pPr>
      <w:r>
        <w:t>City staff present were:  Jerome Wyche-City Manager, Lee Anne Hall-City Clerk, Clay Schnitker</w:t>
      </w:r>
      <w:r w:rsidR="00291E20">
        <w:t>-City Attorney,</w:t>
      </w:r>
      <w:r w:rsidR="00843734">
        <w:t xml:space="preserve"> Tyrone</w:t>
      </w:r>
      <w:r w:rsidR="00291E20">
        <w:t xml:space="preserve"> Edwards-Police Captain, Jerald Lee-Wastewater Department Superintendent, Johnny Webb-Water Department Superintendent, </w:t>
      </w:r>
      <w:r w:rsidR="00375E8D">
        <w:t>and Kevin Turner-Water Department</w:t>
      </w:r>
      <w:r w:rsidR="005A43B8">
        <w:t>.</w:t>
      </w:r>
      <w:r w:rsidR="00291E20">
        <w:t xml:space="preserve">  </w:t>
      </w:r>
    </w:p>
    <w:p w14:paraId="2EAD0BBA" w14:textId="77777777" w:rsidR="005A43B8" w:rsidRDefault="005A43B8" w:rsidP="00D0062F">
      <w:pPr>
        <w:pStyle w:val="NoSpacing"/>
        <w:jc w:val="both"/>
      </w:pPr>
    </w:p>
    <w:p w14:paraId="3FA7B231" w14:textId="77777777" w:rsidR="00291E20" w:rsidRDefault="00291E20" w:rsidP="00D0062F">
      <w:pPr>
        <w:pStyle w:val="NoSpacing"/>
        <w:jc w:val="both"/>
      </w:pPr>
      <w:r>
        <w:t>The Mayor called the meeting to order.</w:t>
      </w:r>
    </w:p>
    <w:p w14:paraId="1F6BD08D" w14:textId="77777777" w:rsidR="00870530" w:rsidRDefault="00870530" w:rsidP="00D0062F">
      <w:pPr>
        <w:pStyle w:val="NoSpacing"/>
        <w:jc w:val="both"/>
      </w:pPr>
    </w:p>
    <w:p w14:paraId="062C8765" w14:textId="7AB3D6F5" w:rsidR="005A43B8" w:rsidRPr="0081083E" w:rsidRDefault="008D158C" w:rsidP="00D0062F">
      <w:pPr>
        <w:pStyle w:val="NoSpacing"/>
        <w:jc w:val="both"/>
      </w:pPr>
      <w:r>
        <w:t>During Citizen’s Participation</w:t>
      </w:r>
      <w:r w:rsidR="004A3DFE">
        <w:t>,</w:t>
      </w:r>
      <w:r>
        <w:t xml:space="preserve"> Dan Sullivan and Ben Jones spoke.</w:t>
      </w:r>
    </w:p>
    <w:p w14:paraId="3486CBF5" w14:textId="77777777" w:rsidR="008D158C" w:rsidRDefault="008D158C" w:rsidP="00D0062F">
      <w:pPr>
        <w:pStyle w:val="NoSpacing"/>
        <w:jc w:val="both"/>
      </w:pPr>
    </w:p>
    <w:p w14:paraId="74DAD05A" w14:textId="0D1ADC01" w:rsidR="00375E8D" w:rsidRDefault="00375E8D" w:rsidP="00D0062F">
      <w:pPr>
        <w:pStyle w:val="NoSpacing"/>
        <w:jc w:val="both"/>
      </w:pPr>
      <w:r w:rsidRPr="0081083E">
        <w:t>Dan Sulliva</w:t>
      </w:r>
      <w:r w:rsidR="008D158C">
        <w:t xml:space="preserve">n advised that he planned to open a restaurant at the former Corner Grill location.  He requested permission to keep the outdoor patio.  It was the consensus of the Commission to allow the outdoor patio to remain on the city’s right-of-way under the current permit dated June 20, 2017 between the City of Madison and </w:t>
      </w:r>
      <w:r w:rsidR="00131F00">
        <w:t xml:space="preserve">the property owner, </w:t>
      </w:r>
      <w:r w:rsidR="008D158C">
        <w:t>Linger Longer Limited Partnersh</w:t>
      </w:r>
      <w:r w:rsidR="00131F00">
        <w:t>ip.</w:t>
      </w:r>
    </w:p>
    <w:p w14:paraId="5A76CFE1" w14:textId="77777777" w:rsidR="00131F00" w:rsidRPr="0081083E" w:rsidRDefault="00131F00" w:rsidP="00D0062F">
      <w:pPr>
        <w:pStyle w:val="NoSpacing"/>
        <w:jc w:val="both"/>
      </w:pPr>
    </w:p>
    <w:p w14:paraId="70A7D189" w14:textId="6A1CBD32" w:rsidR="00375E8D" w:rsidRDefault="00375E8D" w:rsidP="00D0062F">
      <w:pPr>
        <w:pStyle w:val="NoSpacing"/>
        <w:jc w:val="both"/>
      </w:pPr>
      <w:r w:rsidRPr="0081083E">
        <w:t>Ben Jones</w:t>
      </w:r>
      <w:r w:rsidR="00131F00">
        <w:t>, realtor with Mossy Oak Properties, briefed the Commission concerning the recent sale of Madison Square Apartments and the</w:t>
      </w:r>
      <w:r w:rsidR="0017077D">
        <w:t xml:space="preserve"> new owners</w:t>
      </w:r>
      <w:r w:rsidR="00131F00">
        <w:t xml:space="preserve"> plans for renovating the apartments.</w:t>
      </w:r>
    </w:p>
    <w:p w14:paraId="7552DCD2" w14:textId="77777777" w:rsidR="005A43B8" w:rsidRDefault="005A43B8" w:rsidP="00D0062F">
      <w:pPr>
        <w:pStyle w:val="NoSpacing"/>
        <w:jc w:val="both"/>
      </w:pPr>
    </w:p>
    <w:p w14:paraId="58296801" w14:textId="5781610D" w:rsidR="005A43B8" w:rsidRDefault="00375E8D" w:rsidP="00D0062F">
      <w:pPr>
        <w:pStyle w:val="NoSpacing"/>
        <w:jc w:val="both"/>
      </w:pPr>
      <w:r>
        <w:t>Commissioner Townsend moved to adopt the agenda; seconded by Commissioner Catron.  Motion passed 5-0.</w:t>
      </w:r>
    </w:p>
    <w:p w14:paraId="1975146E" w14:textId="3B9D783C" w:rsidR="00375E8D" w:rsidRDefault="00375E8D" w:rsidP="00D0062F">
      <w:pPr>
        <w:pStyle w:val="NoSpacing"/>
        <w:jc w:val="both"/>
      </w:pPr>
    </w:p>
    <w:p w14:paraId="231A5916" w14:textId="0CD0A4F7" w:rsidR="00375E8D" w:rsidRDefault="00375E8D" w:rsidP="00D0062F">
      <w:pPr>
        <w:pStyle w:val="NoSpacing"/>
        <w:jc w:val="both"/>
      </w:pPr>
      <w:r>
        <w:t>Commissioner Catron moved to adopt the consent agenda:  (a) Minutes of September 11, 2018 Regular City Commission Meeting, (b) Minutes of September 25, 2018 Special City Commission Meeting, and (c) Proclamation – Domestic Violence Awareness Month – October, 2018.  The motion was seconded by Commissioner Cooks and passed 5-0.</w:t>
      </w:r>
    </w:p>
    <w:p w14:paraId="3B554570" w14:textId="1C53FC06" w:rsidR="00131F00" w:rsidRDefault="00131F00" w:rsidP="00D0062F">
      <w:pPr>
        <w:pStyle w:val="NoSpacing"/>
        <w:jc w:val="both"/>
      </w:pPr>
    </w:p>
    <w:p w14:paraId="5CF8408E" w14:textId="78D3DCD9" w:rsidR="00131F00" w:rsidRDefault="00131F00" w:rsidP="00D0062F">
      <w:pPr>
        <w:pStyle w:val="NoSpacing"/>
        <w:jc w:val="both"/>
      </w:pPr>
      <w:r>
        <w:t>Commissioner Catron moved to approve the sale of 1,100 square feet of city right-of-way to First Methodist Church for the appraised value of $700.00.  The gavel was passed to Mayor Pro-</w:t>
      </w:r>
      <w:proofErr w:type="spellStart"/>
      <w:r>
        <w:t>Tem</w:t>
      </w:r>
      <w:proofErr w:type="spellEnd"/>
      <w:r>
        <w:t xml:space="preserve"> Townsend, and </w:t>
      </w:r>
      <w:r w:rsidR="004A3DFE">
        <w:t>Mayor/</w:t>
      </w:r>
      <w:r>
        <w:t>Commissioner Thompson seconded the motion.  City Attorney</w:t>
      </w:r>
      <w:r w:rsidR="004A3DFE">
        <w:t xml:space="preserve"> </w:t>
      </w:r>
      <w:proofErr w:type="spellStart"/>
      <w:r w:rsidR="004A3DFE">
        <w:t>Schnitker</w:t>
      </w:r>
      <w:proofErr w:type="spellEnd"/>
      <w:r>
        <w:t xml:space="preserve"> stated for the record, that although Commissioner Catron and Mayor/Commissioner Thompson were members of First Methodist Church, a conflict of interest did not exist.  After discussion the motion failed 3-2.  (Commissioners Catron and Thompson voted in favor of the motion; Commissioner Cooks, Johnson, and Townsend voted NOT in favor of the motion.)</w:t>
      </w:r>
    </w:p>
    <w:p w14:paraId="72CC603C" w14:textId="2594DC34" w:rsidR="004A3DFE" w:rsidRDefault="004A3DFE" w:rsidP="00D0062F">
      <w:pPr>
        <w:pStyle w:val="NoSpacing"/>
        <w:jc w:val="both"/>
      </w:pPr>
    </w:p>
    <w:p w14:paraId="5AD07AD9" w14:textId="2F65500D" w:rsidR="004A3DFE" w:rsidRDefault="004A3DFE" w:rsidP="00D0062F">
      <w:pPr>
        <w:pStyle w:val="NoSpacing"/>
        <w:jc w:val="both"/>
      </w:pPr>
      <w:r>
        <w:t>The gavel was passed back to Mayor/Commissioner Thompson.</w:t>
      </w:r>
    </w:p>
    <w:p w14:paraId="5CFA261E" w14:textId="039543F7" w:rsidR="00CE3846" w:rsidRDefault="00CE3846" w:rsidP="00D0062F">
      <w:pPr>
        <w:pStyle w:val="NoSpacing"/>
        <w:jc w:val="both"/>
      </w:pPr>
    </w:p>
    <w:p w14:paraId="105CFFE6" w14:textId="57A474E6" w:rsidR="00CE3846" w:rsidRDefault="00D65422" w:rsidP="00D0062F">
      <w:pPr>
        <w:pStyle w:val="NoSpacing"/>
        <w:jc w:val="both"/>
      </w:pPr>
      <w:r>
        <w:t xml:space="preserve">Commissioner Townsend moved to approve the Clean Water State Revolving Fund Planning Loan Agreement WW400400/Grant Agreement SG400401 and Resolution No. 2018-9 – A RESOLUTION OF CITY OF MADISON, FLORIDA, RELATING TO THE STATE REVOLVING FUND LOAN PROGRAM; MAKING FINDINGS; AUTHORIZING THE LOAN APPLICATION; AUTHORIZING THE LOAN AGREEMENT; ESTABLISHING PLEDGED REVENUES; DESIGNATING AUTHORIZED REPRESENTATIVES; PROVIDING ASSURANCES; PROVIDING FOR </w:t>
      </w:r>
      <w:r>
        <w:lastRenderedPageBreak/>
        <w:t>CONFLICTS, SEVERABILITY, AND EFFECTIVE DATE.  The motion was seconded by Commission Johnson and passed 5-0.</w:t>
      </w:r>
    </w:p>
    <w:p w14:paraId="5B25910A" w14:textId="4B3A25A4" w:rsidR="00D65422" w:rsidRDefault="00D65422" w:rsidP="00D0062F">
      <w:pPr>
        <w:pStyle w:val="NoSpacing"/>
        <w:jc w:val="both"/>
      </w:pPr>
    </w:p>
    <w:p w14:paraId="10C2EBD5" w14:textId="43EC4251" w:rsidR="00D65422" w:rsidRDefault="00D65422" w:rsidP="00D0062F">
      <w:pPr>
        <w:pStyle w:val="NoSpacing"/>
        <w:jc w:val="both"/>
      </w:pPr>
      <w:r>
        <w:t>Commissioner Cooks moved to approve and authorize the Mayor to execute the State of Florida Department of Environmental Protection Standard Grant Agreement No. A9015 for the Jesse W. Solomon Recreation Park.  The motion was seconded by Commissioner Townsend and passed 5-0.</w:t>
      </w:r>
    </w:p>
    <w:p w14:paraId="59B8FEE8" w14:textId="2917F02F" w:rsidR="00D65422" w:rsidRDefault="00D65422" w:rsidP="00D0062F">
      <w:pPr>
        <w:pStyle w:val="NoSpacing"/>
        <w:jc w:val="both"/>
      </w:pPr>
    </w:p>
    <w:p w14:paraId="1666161D" w14:textId="20268BD9" w:rsidR="00D65422" w:rsidRDefault="00246862" w:rsidP="00D0062F">
      <w:pPr>
        <w:pStyle w:val="NoSpacing"/>
        <w:jc w:val="both"/>
      </w:pPr>
      <w:r>
        <w:t xml:space="preserve">Commissioner Townsend moved to adopt, on first reading, proposed Ordinance No. 2018-6 – AN ORDINANCE OF THE CITY OF MADISON, FLORIDA, RELATING TO THE TEXT OF THE CITY OF MADISON LAND DEVELOPMENT REGULATIONS, PURSANT TO AN APPLICATION, LDR 18-03, BY THE CITY COMMISSION, PROVIDING FOR AMENDING SECTION 2.1 ENTITLED </w:t>
      </w:r>
      <w:r w:rsidR="003B3F35">
        <w:t>DEFINITIONS TO ADD DEFINITIONS FOR FOOD TRUCK AND MOBILE FOOD CART; PROVIDING FOR SECTION 4.15.34, ENTITLED SUPPLEMENTARY DISTRICT REGULATIONS, FOOD TRUCKS, TO ADD ENTITLED SUPPLEMENTARY DISTRICT REGULATIONS, MOBILE FOOD CARTS TO ADD REGULATIONS FOR FOOD CARTS; REPEALING ALL ORDINANCES IN CONFLICT; AND PROVIDING AN EFFECTIVE DATE.  The motion was seconded by Commissioner Cooks.  The meeting was opened for public comments.  Mr. Steve Barrett spoke in favor of the proposed ordinance.  The motion passed 4-1.  (Commissioners Cooks, Johnson, Thompson, and Townsend voted in favor of the motion; Commission Catron voted NOT in favor of the motion.)</w:t>
      </w:r>
    </w:p>
    <w:p w14:paraId="01CFCD0B" w14:textId="1BF9BDDE" w:rsidR="00CB2403" w:rsidRDefault="00CB2403" w:rsidP="00D0062F">
      <w:pPr>
        <w:pStyle w:val="NoSpacing"/>
        <w:jc w:val="both"/>
      </w:pPr>
    </w:p>
    <w:p w14:paraId="56F5C132" w14:textId="70A4C167" w:rsidR="00CB2403" w:rsidRDefault="0040301C" w:rsidP="00D0062F">
      <w:pPr>
        <w:pStyle w:val="NoSpacing"/>
        <w:jc w:val="both"/>
      </w:pPr>
      <w:r>
        <w:t xml:space="preserve">Commissioner Johnson moved to appoint Shirley Joseph as a member of the Planning and Zoning Board </w:t>
      </w:r>
      <w:r w:rsidR="00A7479D">
        <w:t xml:space="preserve">for District 4 </w:t>
      </w:r>
      <w:r>
        <w:t xml:space="preserve">for </w:t>
      </w:r>
      <w:r w:rsidR="00A7479D">
        <w:t xml:space="preserve">the </w:t>
      </w:r>
      <w:r>
        <w:t xml:space="preserve">term ending May, 2020.  </w:t>
      </w:r>
      <w:r w:rsidR="00A7479D">
        <w:t xml:space="preserve">(Ms. Joseph if filling the vacant position on the board.) </w:t>
      </w:r>
      <w:r>
        <w:t>The motion was seconded by Commissioner Catron and passed 5-0.</w:t>
      </w:r>
    </w:p>
    <w:p w14:paraId="7B9C734B" w14:textId="3BFFED39" w:rsidR="00A7479D" w:rsidRDefault="00A7479D" w:rsidP="00D0062F">
      <w:pPr>
        <w:pStyle w:val="NoSpacing"/>
        <w:jc w:val="both"/>
      </w:pPr>
    </w:p>
    <w:p w14:paraId="643C699D" w14:textId="27A3BB80" w:rsidR="00A7479D" w:rsidRDefault="00A7479D" w:rsidP="00D0062F">
      <w:pPr>
        <w:pStyle w:val="NoSpacing"/>
        <w:jc w:val="both"/>
      </w:pPr>
      <w:r>
        <w:t>The Commission was asked to provide suggestions for the vacant alternate member positions on the Planning and Zoning Board at the November meeting.</w:t>
      </w:r>
      <w:bookmarkStart w:id="0" w:name="_GoBack"/>
      <w:bookmarkEnd w:id="0"/>
    </w:p>
    <w:p w14:paraId="737FDDB0" w14:textId="0B68A001" w:rsidR="0040301C" w:rsidRDefault="0040301C" w:rsidP="00D0062F">
      <w:pPr>
        <w:pStyle w:val="NoSpacing"/>
        <w:jc w:val="both"/>
      </w:pPr>
    </w:p>
    <w:p w14:paraId="47CEEB9A" w14:textId="693B1F6D" w:rsidR="0040301C" w:rsidRDefault="0040301C" w:rsidP="00D0062F">
      <w:pPr>
        <w:pStyle w:val="NoSpacing"/>
        <w:jc w:val="both"/>
      </w:pPr>
      <w:r>
        <w:t xml:space="preserve">City Manager Jerome Wyche discussed a proposed new Interlocal Agreement with the County concerning building inspections.  It was the consensus that staff </w:t>
      </w:r>
      <w:r w:rsidR="00F84B01">
        <w:t>research</w:t>
      </w:r>
      <w:r>
        <w:t xml:space="preserve"> how other cities provide building inspection services.</w:t>
      </w:r>
    </w:p>
    <w:p w14:paraId="76084A3E" w14:textId="16EBC634" w:rsidR="003B3F35" w:rsidRDefault="003B3F35" w:rsidP="00D0062F">
      <w:pPr>
        <w:pStyle w:val="NoSpacing"/>
        <w:jc w:val="both"/>
      </w:pPr>
    </w:p>
    <w:p w14:paraId="6E1F8624" w14:textId="025E0081" w:rsidR="0040301C" w:rsidRDefault="008E2346" w:rsidP="00D0062F">
      <w:pPr>
        <w:pStyle w:val="NoSpacing"/>
        <w:jc w:val="both"/>
      </w:pPr>
      <w:r>
        <w:t>T</w:t>
      </w:r>
      <w:r w:rsidR="0040301C">
        <w:t>he Finance Report</w:t>
      </w:r>
      <w:r>
        <w:t xml:space="preserve"> was accepted</w:t>
      </w:r>
      <w:r w:rsidR="0040301C">
        <w:t>.</w:t>
      </w:r>
    </w:p>
    <w:p w14:paraId="14FE9FE5" w14:textId="0748D1DC" w:rsidR="0040301C" w:rsidRDefault="0040301C" w:rsidP="00D0062F">
      <w:pPr>
        <w:pStyle w:val="NoSpacing"/>
        <w:jc w:val="both"/>
      </w:pPr>
    </w:p>
    <w:p w14:paraId="0FA7AB35" w14:textId="02C8999B" w:rsidR="0040301C" w:rsidRDefault="0040301C" w:rsidP="00D0062F">
      <w:pPr>
        <w:pStyle w:val="NoSpacing"/>
        <w:jc w:val="both"/>
      </w:pPr>
      <w:r>
        <w:t>The Department Head Reports were accepted.</w:t>
      </w:r>
    </w:p>
    <w:p w14:paraId="64B97F1C" w14:textId="3B4E5108" w:rsidR="0040301C" w:rsidRDefault="0040301C" w:rsidP="00D0062F">
      <w:pPr>
        <w:pStyle w:val="NoSpacing"/>
        <w:jc w:val="both"/>
      </w:pPr>
    </w:p>
    <w:p w14:paraId="4687740D" w14:textId="4CDEC57B" w:rsidR="0040301C" w:rsidRDefault="0040301C" w:rsidP="00D0062F">
      <w:pPr>
        <w:pStyle w:val="NoSpacing"/>
        <w:jc w:val="both"/>
      </w:pPr>
      <w:r>
        <w:t>City Manager Wyche gave his report.</w:t>
      </w:r>
    </w:p>
    <w:p w14:paraId="194AD721" w14:textId="672BBF7D" w:rsidR="0040301C" w:rsidRDefault="0040301C" w:rsidP="00D0062F">
      <w:pPr>
        <w:pStyle w:val="NoSpacing"/>
        <w:jc w:val="both"/>
      </w:pPr>
    </w:p>
    <w:p w14:paraId="145E0896" w14:textId="55A6DA5F" w:rsidR="0040301C" w:rsidRDefault="0040301C" w:rsidP="00D0062F">
      <w:pPr>
        <w:pStyle w:val="NoSpacing"/>
        <w:jc w:val="both"/>
      </w:pPr>
      <w:r>
        <w:t xml:space="preserve">Commissioner Cooks moved to adjourn; seconded by Commissioner Johnson.  Motion passed 5-0.  The meeting adjourned at </w:t>
      </w:r>
      <w:r w:rsidR="00F84B01">
        <w:t>6:55 p.m.</w:t>
      </w:r>
    </w:p>
    <w:p w14:paraId="7D1464BF" w14:textId="1269E55B" w:rsidR="00F84B01" w:rsidRDefault="00F84B01" w:rsidP="00D0062F">
      <w:pPr>
        <w:pStyle w:val="NoSpacing"/>
        <w:jc w:val="both"/>
      </w:pPr>
    </w:p>
    <w:p w14:paraId="0390922E" w14:textId="5C449213" w:rsidR="00F84B01" w:rsidRDefault="00F84B01" w:rsidP="00D0062F">
      <w:pPr>
        <w:pStyle w:val="NoSpacing"/>
        <w:jc w:val="both"/>
      </w:pPr>
    </w:p>
    <w:p w14:paraId="4DA4D8EA" w14:textId="51D396FF" w:rsidR="00F84B01" w:rsidRDefault="00F84B01" w:rsidP="00D0062F">
      <w:pPr>
        <w:pStyle w:val="NoSpacing"/>
        <w:jc w:val="both"/>
      </w:pPr>
      <w:r>
        <w:tab/>
      </w:r>
      <w:r>
        <w:tab/>
      </w:r>
      <w:r>
        <w:tab/>
      </w:r>
      <w:r>
        <w:tab/>
      </w:r>
      <w:r>
        <w:tab/>
      </w:r>
      <w:r>
        <w:tab/>
        <w:t>_____________________________________________</w:t>
      </w:r>
    </w:p>
    <w:p w14:paraId="3D5497FE" w14:textId="0D1BE020" w:rsidR="00F84B01" w:rsidRDefault="00F84B01" w:rsidP="00D0062F">
      <w:pPr>
        <w:pStyle w:val="NoSpacing"/>
        <w:jc w:val="both"/>
      </w:pPr>
      <w:r>
        <w:t>ATTEST:</w:t>
      </w:r>
      <w:r>
        <w:tab/>
      </w:r>
      <w:r>
        <w:tab/>
      </w:r>
      <w:r>
        <w:tab/>
      </w:r>
      <w:r>
        <w:tab/>
      </w:r>
      <w:r>
        <w:tab/>
      </w:r>
      <w:r>
        <w:tab/>
        <w:t>Ina Thompson, Mayor/Commissioner</w:t>
      </w:r>
    </w:p>
    <w:p w14:paraId="0171D211" w14:textId="069490A0" w:rsidR="00F84B01" w:rsidRDefault="00F84B01" w:rsidP="00D0062F">
      <w:pPr>
        <w:pStyle w:val="NoSpacing"/>
        <w:jc w:val="both"/>
      </w:pPr>
    </w:p>
    <w:p w14:paraId="0C7CF151" w14:textId="30426F53" w:rsidR="00F84B01" w:rsidRDefault="00F84B01" w:rsidP="00D0062F">
      <w:pPr>
        <w:pStyle w:val="NoSpacing"/>
        <w:jc w:val="both"/>
      </w:pPr>
    </w:p>
    <w:p w14:paraId="7FB594E0" w14:textId="4752ACC9" w:rsidR="00F84B01" w:rsidRDefault="00F84B01" w:rsidP="00D0062F">
      <w:pPr>
        <w:pStyle w:val="NoSpacing"/>
        <w:jc w:val="both"/>
      </w:pPr>
      <w:r>
        <w:t>______________________________________</w:t>
      </w:r>
    </w:p>
    <w:p w14:paraId="49BB7DED" w14:textId="051D2AB4" w:rsidR="00F84B01" w:rsidRDefault="00F84B01" w:rsidP="00D0062F">
      <w:pPr>
        <w:pStyle w:val="NoSpacing"/>
        <w:jc w:val="both"/>
      </w:pPr>
      <w:r>
        <w:t>Lee Anne Hall, City Clerk</w:t>
      </w:r>
    </w:p>
    <w:p w14:paraId="3EF214E4" w14:textId="77777777" w:rsidR="003B3F35" w:rsidRDefault="003B3F35" w:rsidP="00D0062F">
      <w:pPr>
        <w:pStyle w:val="NoSpacing"/>
        <w:jc w:val="both"/>
      </w:pPr>
    </w:p>
    <w:p w14:paraId="584EDB74" w14:textId="6445C728" w:rsidR="00375E8D" w:rsidRDefault="00375E8D" w:rsidP="00D0062F">
      <w:pPr>
        <w:pStyle w:val="NoSpacing"/>
        <w:jc w:val="both"/>
      </w:pPr>
    </w:p>
    <w:p w14:paraId="63F63773" w14:textId="77777777" w:rsidR="00375E8D" w:rsidRDefault="00375E8D" w:rsidP="00D0062F">
      <w:pPr>
        <w:pStyle w:val="NoSpacing"/>
        <w:jc w:val="both"/>
      </w:pPr>
    </w:p>
    <w:p w14:paraId="4787E49A" w14:textId="77777777" w:rsidR="005A43B8" w:rsidRDefault="005A43B8" w:rsidP="00D0062F">
      <w:pPr>
        <w:pStyle w:val="NoSpacing"/>
        <w:jc w:val="both"/>
      </w:pPr>
    </w:p>
    <w:sectPr w:rsidR="005A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2F"/>
    <w:rsid w:val="00024B4F"/>
    <w:rsid w:val="00131F00"/>
    <w:rsid w:val="0017077D"/>
    <w:rsid w:val="00205289"/>
    <w:rsid w:val="00246862"/>
    <w:rsid w:val="00291E20"/>
    <w:rsid w:val="00363CED"/>
    <w:rsid w:val="00375671"/>
    <w:rsid w:val="00375E8D"/>
    <w:rsid w:val="003B3F35"/>
    <w:rsid w:val="0040301C"/>
    <w:rsid w:val="00412A91"/>
    <w:rsid w:val="004511FC"/>
    <w:rsid w:val="004A0808"/>
    <w:rsid w:val="004A3DFE"/>
    <w:rsid w:val="005A43B8"/>
    <w:rsid w:val="0081083E"/>
    <w:rsid w:val="00843734"/>
    <w:rsid w:val="00870530"/>
    <w:rsid w:val="00873916"/>
    <w:rsid w:val="008D158C"/>
    <w:rsid w:val="008E2346"/>
    <w:rsid w:val="00A7479D"/>
    <w:rsid w:val="00B10640"/>
    <w:rsid w:val="00C0659C"/>
    <w:rsid w:val="00C45717"/>
    <w:rsid w:val="00CB2403"/>
    <w:rsid w:val="00CE3846"/>
    <w:rsid w:val="00CE51AE"/>
    <w:rsid w:val="00CF6F5C"/>
    <w:rsid w:val="00D0062F"/>
    <w:rsid w:val="00D55689"/>
    <w:rsid w:val="00D65422"/>
    <w:rsid w:val="00E27792"/>
    <w:rsid w:val="00EA0681"/>
    <w:rsid w:val="00EA48A2"/>
    <w:rsid w:val="00EC3AB4"/>
    <w:rsid w:val="00ED698F"/>
    <w:rsid w:val="00F71B6E"/>
    <w:rsid w:val="00F84B01"/>
    <w:rsid w:val="00FF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E643"/>
  <w15:chartTrackingRefBased/>
  <w15:docId w15:val="{6C69F68E-06F8-4649-9ED5-69B66F7F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2F"/>
    <w:pPr>
      <w:spacing w:after="0" w:line="240" w:lineRule="auto"/>
    </w:pPr>
  </w:style>
  <w:style w:type="paragraph" w:styleId="BalloonText">
    <w:name w:val="Balloon Text"/>
    <w:basedOn w:val="Normal"/>
    <w:link w:val="BalloonTextChar"/>
    <w:uiPriority w:val="99"/>
    <w:semiHidden/>
    <w:unhideWhenUsed/>
    <w:rsid w:val="00EC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8</cp:revision>
  <cp:lastPrinted>2018-10-12T17:01:00Z</cp:lastPrinted>
  <dcterms:created xsi:type="dcterms:W3CDTF">2018-10-11T20:50:00Z</dcterms:created>
  <dcterms:modified xsi:type="dcterms:W3CDTF">2018-10-30T12:52:00Z</dcterms:modified>
</cp:coreProperties>
</file>