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BA2C" w14:textId="77777777" w:rsidR="000C66F7" w:rsidRDefault="000C66F7" w:rsidP="0001598C">
      <w:pPr>
        <w:pStyle w:val="NoSpacing"/>
        <w:jc w:val="center"/>
        <w:rPr>
          <w:b/>
          <w:bCs/>
        </w:rPr>
      </w:pPr>
    </w:p>
    <w:p w14:paraId="16AA22C3" w14:textId="15399DE4" w:rsidR="003B58F6" w:rsidRPr="00D24E63" w:rsidRDefault="0001598C" w:rsidP="0001598C">
      <w:pPr>
        <w:pStyle w:val="NoSpacing"/>
        <w:jc w:val="center"/>
        <w:rPr>
          <w:b/>
          <w:bCs/>
        </w:rPr>
      </w:pPr>
      <w:r w:rsidRPr="00D24E63">
        <w:rPr>
          <w:b/>
          <w:bCs/>
        </w:rPr>
        <w:t xml:space="preserve">MINUTES OF CITY COMMISSION </w:t>
      </w:r>
      <w:r w:rsidR="008D2D33">
        <w:rPr>
          <w:b/>
          <w:bCs/>
        </w:rPr>
        <w:t>MEETING</w:t>
      </w:r>
    </w:p>
    <w:p w14:paraId="744326F4" w14:textId="1E586FDF" w:rsidR="0001598C" w:rsidRPr="00D24E63" w:rsidRDefault="0001598C" w:rsidP="0001598C">
      <w:pPr>
        <w:pStyle w:val="NoSpacing"/>
        <w:jc w:val="center"/>
        <w:rPr>
          <w:b/>
          <w:bCs/>
        </w:rPr>
      </w:pPr>
      <w:r w:rsidRPr="00D24E63">
        <w:rPr>
          <w:b/>
          <w:bCs/>
        </w:rPr>
        <w:t>MADISON, FLORIDA</w:t>
      </w:r>
    </w:p>
    <w:p w14:paraId="41C88C63" w14:textId="3648232F" w:rsidR="0001598C" w:rsidRPr="00D24E63" w:rsidRDefault="00E7282C" w:rsidP="0001598C">
      <w:pPr>
        <w:pStyle w:val="NoSpacing"/>
        <w:jc w:val="center"/>
        <w:rPr>
          <w:b/>
          <w:bCs/>
        </w:rPr>
      </w:pPr>
      <w:r>
        <w:rPr>
          <w:b/>
          <w:bCs/>
        </w:rPr>
        <w:t xml:space="preserve">JULY </w:t>
      </w:r>
      <w:r w:rsidR="008D2D33">
        <w:rPr>
          <w:b/>
          <w:bCs/>
        </w:rPr>
        <w:t>12</w:t>
      </w:r>
      <w:r w:rsidR="0001598C" w:rsidRPr="00D24E63">
        <w:rPr>
          <w:b/>
          <w:bCs/>
        </w:rPr>
        <w:t>, 202</w:t>
      </w:r>
      <w:r w:rsidR="00AD3B3E" w:rsidRPr="00D24E63">
        <w:rPr>
          <w:b/>
          <w:bCs/>
        </w:rPr>
        <w:t>2</w:t>
      </w:r>
    </w:p>
    <w:p w14:paraId="303B360F" w14:textId="6A959DBC" w:rsidR="0001598C" w:rsidRPr="00D24E63" w:rsidRDefault="0001598C" w:rsidP="0001598C">
      <w:pPr>
        <w:pStyle w:val="NoSpacing"/>
        <w:jc w:val="center"/>
        <w:rPr>
          <w:b/>
          <w:bCs/>
        </w:rPr>
      </w:pPr>
    </w:p>
    <w:p w14:paraId="08D12FA9" w14:textId="5E6FDB3D" w:rsidR="0001598C" w:rsidRPr="00D24E63" w:rsidRDefault="0001598C" w:rsidP="0001598C">
      <w:pPr>
        <w:pStyle w:val="NoSpacing"/>
        <w:jc w:val="both"/>
      </w:pPr>
      <w:r w:rsidRPr="00D24E63">
        <w:t>The City Commission met in a regular meeting at 5:30 p.m. in City Hall.</w:t>
      </w:r>
      <w:r w:rsidR="00455B77">
        <w:t xml:space="preserve">  Commissioner Rayne Cooks (District 1),</w:t>
      </w:r>
      <w:r w:rsidRPr="00D24E63">
        <w:t xml:space="preserve"> Commissioner Ina Thompson (District 2), Commissioner Jim Catron (District 3), Commissioner </w:t>
      </w:r>
      <w:r w:rsidR="0004490A" w:rsidRPr="00D24E63">
        <w:t>Byron Poore</w:t>
      </w:r>
      <w:r w:rsidRPr="00D24E63">
        <w:t xml:space="preserve"> (District 4), and </w:t>
      </w:r>
      <w:r w:rsidR="0004490A" w:rsidRPr="00D24E63">
        <w:t>Mayor/</w:t>
      </w:r>
      <w:r w:rsidR="00AA5D3F" w:rsidRPr="00D24E63">
        <w:t xml:space="preserve">Commissioner </w:t>
      </w:r>
      <w:r w:rsidRPr="00D24E63">
        <w:t>Judy Townsend (District 5) were present.</w:t>
      </w:r>
      <w:r w:rsidR="00584556">
        <w:t xml:space="preserve">  </w:t>
      </w:r>
    </w:p>
    <w:p w14:paraId="54CBB752" w14:textId="2644ABD1" w:rsidR="0001598C" w:rsidRPr="00D24E63" w:rsidRDefault="0001598C" w:rsidP="0001598C">
      <w:pPr>
        <w:pStyle w:val="NoSpacing"/>
        <w:jc w:val="both"/>
      </w:pPr>
    </w:p>
    <w:p w14:paraId="33804166" w14:textId="7B9F7B14" w:rsidR="0001598C" w:rsidRPr="00D24E63" w:rsidRDefault="0001598C" w:rsidP="0001598C">
      <w:pPr>
        <w:pStyle w:val="NoSpacing"/>
        <w:jc w:val="both"/>
      </w:pPr>
      <w:r w:rsidRPr="00D24E63">
        <w:t xml:space="preserve">City staff present </w:t>
      </w:r>
      <w:proofErr w:type="gramStart"/>
      <w:r w:rsidRPr="00D24E63">
        <w:t>were:</w:t>
      </w:r>
      <w:proofErr w:type="gramEnd"/>
      <w:r w:rsidRPr="00D24E63">
        <w:t xml:space="preserve">  Jerome Wyche-City Manager,</w:t>
      </w:r>
      <w:r w:rsidR="00E4322E">
        <w:t xml:space="preserve"> Mary Graham</w:t>
      </w:r>
      <w:r w:rsidR="0043019D">
        <w:t>-Director of Community Development,</w:t>
      </w:r>
      <w:r w:rsidRPr="00D24E63">
        <w:t xml:space="preserve"> </w:t>
      </w:r>
      <w:r w:rsidR="00F11C44" w:rsidRPr="00D24E63">
        <w:t>Clay Schnitker-</w:t>
      </w:r>
      <w:r w:rsidRPr="00D24E63">
        <w:t>City Attorney</w:t>
      </w:r>
      <w:r w:rsidR="00F11C44" w:rsidRPr="00D24E63">
        <w:t>,</w:t>
      </w:r>
      <w:r w:rsidR="0004490A" w:rsidRPr="00D24E63">
        <w:t xml:space="preserve"> </w:t>
      </w:r>
      <w:r w:rsidR="0004490A" w:rsidRPr="00297516">
        <w:t>Bruce Jordan-Fire Chief,</w:t>
      </w:r>
      <w:r w:rsidR="00F11C44" w:rsidRPr="00297516">
        <w:t xml:space="preserve"> </w:t>
      </w:r>
      <w:r w:rsidR="000A1C7C">
        <w:t>Tyrone Edwards</w:t>
      </w:r>
      <w:r w:rsidR="00B566EF" w:rsidRPr="00297516">
        <w:t>-Police C</w:t>
      </w:r>
      <w:r w:rsidR="000A1C7C">
        <w:t>aptain</w:t>
      </w:r>
      <w:r w:rsidR="00B566EF" w:rsidRPr="00297516">
        <w:t>,</w:t>
      </w:r>
      <w:r w:rsidR="000A1C7C">
        <w:t xml:space="preserve"> </w:t>
      </w:r>
      <w:r w:rsidR="00F11C44" w:rsidRPr="00297516">
        <w:t>David Floyd-Public Works Director</w:t>
      </w:r>
      <w:r w:rsidR="000A1C7C">
        <w:t>, and Denver Bolin-Natural Gas Super</w:t>
      </w:r>
      <w:r w:rsidR="00277383">
        <w:t>visor</w:t>
      </w:r>
      <w:r w:rsidR="00F11C44" w:rsidRPr="00297516">
        <w:t>.</w:t>
      </w:r>
      <w:r w:rsidR="00F11C44" w:rsidRPr="00D24E63">
        <w:t xml:space="preserve"> </w:t>
      </w:r>
    </w:p>
    <w:p w14:paraId="1ABD2937" w14:textId="65E2ED88" w:rsidR="0001598C" w:rsidRPr="00D24E63" w:rsidRDefault="0001598C" w:rsidP="0001598C">
      <w:pPr>
        <w:pStyle w:val="NoSpacing"/>
        <w:jc w:val="both"/>
      </w:pPr>
    </w:p>
    <w:p w14:paraId="2BA3F7AD" w14:textId="7D57EF69" w:rsidR="00F11C44" w:rsidRPr="00D24E63" w:rsidRDefault="0001598C" w:rsidP="0001598C">
      <w:pPr>
        <w:pStyle w:val="NoSpacing"/>
        <w:jc w:val="both"/>
      </w:pPr>
      <w:r w:rsidRPr="00D24E63">
        <w:t>The Mayor called the meeting to order.</w:t>
      </w:r>
    </w:p>
    <w:p w14:paraId="4377B974" w14:textId="77777777" w:rsidR="00680AB9" w:rsidRPr="00D24E63" w:rsidRDefault="00680AB9" w:rsidP="0001598C">
      <w:pPr>
        <w:pStyle w:val="NoSpacing"/>
        <w:jc w:val="both"/>
      </w:pPr>
    </w:p>
    <w:p w14:paraId="43331C3D" w14:textId="1DEE9EA2" w:rsidR="0001598C" w:rsidRPr="00D24E63" w:rsidRDefault="0001598C" w:rsidP="0001598C">
      <w:pPr>
        <w:pStyle w:val="NoSpacing"/>
        <w:jc w:val="both"/>
      </w:pPr>
      <w:r w:rsidRPr="00D24E63">
        <w:t xml:space="preserve">Commissioner </w:t>
      </w:r>
      <w:r w:rsidR="00297516">
        <w:t>Thompson</w:t>
      </w:r>
      <w:r w:rsidRPr="00D24E63">
        <w:t xml:space="preserve"> moved to adopt the agenda</w:t>
      </w:r>
      <w:r w:rsidR="0004490A" w:rsidRPr="00D24E63">
        <w:t>.  The motion was</w:t>
      </w:r>
      <w:r w:rsidRPr="00D24E63">
        <w:t xml:space="preserve"> seconded by Commissioner </w:t>
      </w:r>
      <w:r w:rsidR="000A1C7C">
        <w:t xml:space="preserve">Catron </w:t>
      </w:r>
      <w:r w:rsidR="0004490A" w:rsidRPr="00D24E63">
        <w:t xml:space="preserve">and passed </w:t>
      </w:r>
      <w:r w:rsidR="006A0681">
        <w:t>5-0</w:t>
      </w:r>
      <w:r w:rsidR="0004490A" w:rsidRPr="00D24E63">
        <w:t>.</w:t>
      </w:r>
    </w:p>
    <w:p w14:paraId="70864194" w14:textId="698EB46A" w:rsidR="0001598C" w:rsidRPr="00D24E63" w:rsidRDefault="0001598C" w:rsidP="0001598C">
      <w:pPr>
        <w:pStyle w:val="NoSpacing"/>
        <w:jc w:val="both"/>
      </w:pPr>
    </w:p>
    <w:p w14:paraId="0C2D0FBF" w14:textId="45E5FD9D" w:rsidR="000437C2" w:rsidRDefault="0001598C" w:rsidP="0001598C">
      <w:pPr>
        <w:pStyle w:val="NoSpacing"/>
        <w:jc w:val="both"/>
      </w:pPr>
      <w:r w:rsidRPr="00D24E63">
        <w:t>Commission</w:t>
      </w:r>
      <w:r w:rsidR="00B566EF" w:rsidRPr="00D24E63">
        <w:t xml:space="preserve">er </w:t>
      </w:r>
      <w:r w:rsidR="000A1C7C">
        <w:t>Catron</w:t>
      </w:r>
      <w:r w:rsidRPr="00D24E63">
        <w:t xml:space="preserve"> moved to adopt the consent agenda:  (a) Minutes of</w:t>
      </w:r>
      <w:r w:rsidR="00490431" w:rsidRPr="00D24E63">
        <w:t xml:space="preserve"> </w:t>
      </w:r>
      <w:r w:rsidR="000A1C7C">
        <w:t>June 14</w:t>
      </w:r>
      <w:r w:rsidR="00B566EF" w:rsidRPr="00D24E63">
        <w:t>, 2022</w:t>
      </w:r>
      <w:r w:rsidRPr="00D24E63">
        <w:t xml:space="preserve"> </w:t>
      </w:r>
      <w:r w:rsidR="00D22362" w:rsidRPr="00D24E63">
        <w:t>Regular</w:t>
      </w:r>
      <w:r w:rsidRPr="00D24E63">
        <w:t xml:space="preserve"> City Commission Meeting,</w:t>
      </w:r>
      <w:r w:rsidR="00490431" w:rsidRPr="00D24E63">
        <w:t xml:space="preserve"> (</w:t>
      </w:r>
      <w:r w:rsidR="000A1C7C">
        <w:t>b</w:t>
      </w:r>
      <w:r w:rsidR="00490431" w:rsidRPr="00D24E63">
        <w:t>)</w:t>
      </w:r>
      <w:r w:rsidRPr="00D24E63">
        <w:t xml:space="preserve"> Department Head Reports,</w:t>
      </w:r>
      <w:r w:rsidR="0045526C" w:rsidRPr="00D24E63">
        <w:t xml:space="preserve"> </w:t>
      </w:r>
      <w:r w:rsidRPr="00D24E63">
        <w:t>(</w:t>
      </w:r>
      <w:r w:rsidR="000A1C7C">
        <w:t>c</w:t>
      </w:r>
      <w:r w:rsidRPr="00D24E63">
        <w:t>) Finance Report</w:t>
      </w:r>
      <w:r w:rsidR="00D22362" w:rsidRPr="00D24E63">
        <w:t>, and (</w:t>
      </w:r>
      <w:r w:rsidR="000A1C7C">
        <w:t>d</w:t>
      </w:r>
      <w:r w:rsidR="00D22362" w:rsidRPr="00D24E63">
        <w:t xml:space="preserve">) </w:t>
      </w:r>
      <w:r w:rsidR="0059436D">
        <w:t>Resolution No. 2022-3 – A RESOLUTION OF THE CITY OF MADISON AGREEING TO AN ANNUAL AUDIT OF THE CITY OF MADISON</w:t>
      </w:r>
      <w:r w:rsidR="0045526C" w:rsidRPr="00D24E63">
        <w:t>.</w:t>
      </w:r>
      <w:r w:rsidR="000437C2" w:rsidRPr="00D24E63">
        <w:t xml:space="preserve"> The motion was seconded by Commissi</w:t>
      </w:r>
      <w:r w:rsidR="000A1C7C">
        <w:t xml:space="preserve">oner Thompson </w:t>
      </w:r>
      <w:r w:rsidR="000437C2" w:rsidRPr="00D24E63">
        <w:t>and passed 5-0.</w:t>
      </w:r>
    </w:p>
    <w:p w14:paraId="1DD97139" w14:textId="39D94FD4" w:rsidR="00297516" w:rsidRDefault="00297516" w:rsidP="0001598C">
      <w:pPr>
        <w:pStyle w:val="NoSpacing"/>
        <w:jc w:val="both"/>
      </w:pPr>
    </w:p>
    <w:p w14:paraId="5ABE0061" w14:textId="69E60ED6" w:rsidR="0005630B" w:rsidRDefault="0059436D" w:rsidP="0001598C">
      <w:pPr>
        <w:pStyle w:val="NoSpacing"/>
        <w:jc w:val="both"/>
      </w:pPr>
      <w:r>
        <w:t>Auditor Richard Powell presented the Annual Financial Report for the Fiscal Year ended September 30, 2021.  Commissioner Cooks moved to accept the Report, seconded by Commissioner Catron.  Motion passed 5-0.</w:t>
      </w:r>
    </w:p>
    <w:p w14:paraId="39D421CD" w14:textId="1A218B31" w:rsidR="0059436D" w:rsidRDefault="0059436D" w:rsidP="0001598C">
      <w:pPr>
        <w:pStyle w:val="NoSpacing"/>
        <w:jc w:val="both"/>
      </w:pPr>
    </w:p>
    <w:p w14:paraId="13E5A8DA" w14:textId="1CD0E827" w:rsidR="0059436D" w:rsidRDefault="0059436D" w:rsidP="0001598C">
      <w:pPr>
        <w:pStyle w:val="NoSpacing"/>
        <w:jc w:val="both"/>
      </w:pPr>
      <w:r>
        <w:t>Natural Gas Department Supervisor</w:t>
      </w:r>
      <w:r w:rsidR="00277383">
        <w:t xml:space="preserve"> Denver Bolin briefed the Commission on the Natural Gas Survey recently conducted by City Hall staff.  He advised that customers who participated in the survey were entered into a drawing for a chan</w:t>
      </w:r>
      <w:r w:rsidR="00AE2AFF">
        <w:t>c</w:t>
      </w:r>
      <w:r w:rsidR="00277383">
        <w:t xml:space="preserve">e to win a $100.00 gift card.  </w:t>
      </w:r>
    </w:p>
    <w:p w14:paraId="405FF3CF" w14:textId="3C1928BC" w:rsidR="00277383" w:rsidRDefault="00277383" w:rsidP="0001598C">
      <w:pPr>
        <w:pStyle w:val="NoSpacing"/>
        <w:jc w:val="both"/>
      </w:pPr>
    </w:p>
    <w:p w14:paraId="2C3C9AA7" w14:textId="7898189D" w:rsidR="00277383" w:rsidRDefault="00277383" w:rsidP="0001598C">
      <w:pPr>
        <w:pStyle w:val="NoSpacing"/>
        <w:jc w:val="both"/>
      </w:pPr>
      <w:r>
        <w:t>Commissioner Thompson moved to tentatively set the Fiscal Year 2022/2023 millage rate at 7 mils and schedule the first public hearing for Fiscal Year 2022/2023 budget for September 13, 2022 at 5:30 p.m.  The motion was seconded by Commissioner Cooks and passed 5-0.</w:t>
      </w:r>
    </w:p>
    <w:p w14:paraId="00933901" w14:textId="77777777" w:rsidR="0059436D" w:rsidRDefault="0059436D" w:rsidP="0001598C">
      <w:pPr>
        <w:pStyle w:val="NoSpacing"/>
        <w:jc w:val="both"/>
      </w:pPr>
    </w:p>
    <w:p w14:paraId="09F9C6E8" w14:textId="1A5F86E0" w:rsidR="0005630B" w:rsidRDefault="00F97DD0" w:rsidP="0001598C">
      <w:pPr>
        <w:pStyle w:val="NoSpacing"/>
        <w:jc w:val="both"/>
      </w:pPr>
      <w:r>
        <w:t xml:space="preserve">Commissioner </w:t>
      </w:r>
      <w:r w:rsidR="00170520">
        <w:t>Cooks</w:t>
      </w:r>
      <w:r>
        <w:t xml:space="preserve"> moved to adopt, on </w:t>
      </w:r>
      <w:r w:rsidR="00170520">
        <w:t>second and final</w:t>
      </w:r>
      <w:r>
        <w:t xml:space="preserve"> reading, proposed Ordinance No. 2022-3 - AN ORDINANCE OF THE CITY OF MADISON, FLORIDA, MAKING FINDINGS OF FACT; PROVIDING DEFINITIONS AND SPECIFICALLY DEFINING A SPECIAL EVENT TO BE BASED UPON THE CAPACITY OF THE EVENT VENUE, TRAFFIC CONGESTION OR MUNICIPAL RESOURCES REQUIRED TO ASSURE THE PUBLIC HEALTH, SAFETY AND WELFARE, AS MORE PARTICULARLY SET FORTH IN THE BODY OF THE ORDINANCE; PROVIDING FOR EXCEPTIONS; REQUIRING A PERMIT FOR DEFINED SPECIAL EVENTS; CREATING A DUTY FOR PERSONS OWNING OR CONTROLLING PROPERTY ON WHICH A PERMITTED EVENT HAS EXCEEDED ITS LIMITS OR AN UNPERMITTED SPONTANEOUS SPECIAL EVENT HAS DEVELOPED, AS WELL AS PERSONS ENCOURAGING AN UNPERMITTED, SPONTANEOUS SPECIAL EVENT BY PROVIDING ENTERTAINMENT, TO MAKE EFFORTS TO REDUCE THE ACTIVITY OR EXCESS AND AUTHORIZING THE CHIEF OF POLICE TO APPROVE ACTIONS TO CONTROL, REDUCE OR TERMINATE THE EVENT AS APPROPRIATE; PROVIDING FOR THE NATURE OR ELEMENTS OF THE PLAN TO BE SUBMITTED WITH AN APPLICATION FOR A SPECIAL EVENT; ESTABLISHING A SCHEDULE BY WHICH FEES AND APPLICATIONS SHALL BE SUBMITTED TO THE CITY FOR REVIEW; </w:t>
      </w:r>
      <w:r>
        <w:lastRenderedPageBreak/>
        <w:t xml:space="preserve">REQUIRING A PRE-PERMIT CONFERENCE; PROVIDING FOR A MUNICIPAL SERVICES FEE; SPECIFYING THE GROUNDS UPON WHICH A PERMIT MAY BE DENIED; SPECIFYING TIMELINES FOR CITY ACTION ON A PERMIT APPLICATION; PROVIDING APPLICANT’S RIGHT TO APPEAL DENIAL OF A PERMIT OR THE SERVICES REQUIRED AND THE AMOUNT OF THE MUNICIPAL SERVICES FEE REQUESTED BY THE CITY; PROVIDING FOR ENFORCEMENT AND CIVIL AS WELL AS SEPARATE CRIMINAL PENALTIES AND INJUNCTIVE RELIEF; PROVIDING THAT IF TWO OR MORE UNPERMITTED SPECIAL EVENTS OCCUR AT THE SAME LOCATION WITHIN A TWENTY FOUR (24) MONTH PERIOD, SUCH WILL BE GROUNDS TO DENY FURTHER SPECIAL EVENT PERMITS AT SUCH LOCATION FOR THE NEXT FIVE (5) YEARS, AND ALLOW THE CITY TO SEEK INJUNCTIVE RELIEF, WHICH IF GRANTED SHALL ACT AS A RESTRICTIVE COVENANT AGAINST THE AFFECTED PROPERTY; PROVIDING FOR SEVERABILITY AND REMEDIAL PURPOSE; REPEALING AND SUPERSEDING ALL ORDINANCES OR PARTS OF ORDINANCES IN CONFLICT HEREWITH; PROVIDING FOR CODIFICATION AND PROVIDING AN IMMEDIATELY EFFECTIVE DATE.  The motion was seconded by Commissioner </w:t>
      </w:r>
      <w:r w:rsidR="00170520">
        <w:t>Thompson.  The meeting was opened for public comments.  There were no comments from the public.  Motion passed 3-2.  (Commissioners</w:t>
      </w:r>
      <w:r w:rsidR="00AE2AFF">
        <w:t xml:space="preserve">: </w:t>
      </w:r>
      <w:r w:rsidR="00170520">
        <w:t xml:space="preserve"> Cooks, Thompson, and Townsend voted to adopt</w:t>
      </w:r>
      <w:r w:rsidR="001110E9">
        <w:t xml:space="preserve">; </w:t>
      </w:r>
      <w:r w:rsidR="00170520">
        <w:t xml:space="preserve"> Commissioners</w:t>
      </w:r>
      <w:r w:rsidR="00AE2AFF">
        <w:t>:</w:t>
      </w:r>
      <w:r w:rsidR="00170520">
        <w:t xml:space="preserve"> Catron</w:t>
      </w:r>
      <w:r w:rsidR="001110E9">
        <w:t xml:space="preserve"> and Poore voted NOT to adopt.)</w:t>
      </w:r>
    </w:p>
    <w:p w14:paraId="2D80FF01" w14:textId="36D11963" w:rsidR="001110E9" w:rsidRDefault="001110E9" w:rsidP="0001598C">
      <w:pPr>
        <w:pStyle w:val="NoSpacing"/>
        <w:jc w:val="both"/>
      </w:pPr>
    </w:p>
    <w:p w14:paraId="0EC7B419" w14:textId="5E0F958A" w:rsidR="001110E9" w:rsidRDefault="001110E9" w:rsidP="0001598C">
      <w:pPr>
        <w:pStyle w:val="NoSpacing"/>
        <w:jc w:val="both"/>
      </w:pPr>
      <w:r>
        <w:t>A work</w:t>
      </w:r>
      <w:r w:rsidR="00C77138">
        <w:t xml:space="preserve">shop to discuss the proposed projects included in the Drinking Water State Revolving Fund Planning and Design Loan Agreement </w:t>
      </w:r>
      <w:r w:rsidR="000A0825">
        <w:t xml:space="preserve">DW 400410 – Critical Water System Needs will be scheduled in the next few weeks.  </w:t>
      </w:r>
    </w:p>
    <w:p w14:paraId="369367E3" w14:textId="77777777" w:rsidR="00915912" w:rsidRDefault="00915912" w:rsidP="0001598C">
      <w:pPr>
        <w:pStyle w:val="NoSpacing"/>
        <w:jc w:val="both"/>
      </w:pPr>
    </w:p>
    <w:p w14:paraId="114B86A6" w14:textId="3AF4181C" w:rsidR="007D1669" w:rsidRDefault="007D1669" w:rsidP="007D1669">
      <w:pPr>
        <w:pStyle w:val="NoSpacing"/>
        <w:jc w:val="both"/>
      </w:pPr>
      <w:r w:rsidRPr="00D24E63">
        <w:t>The City Manager’s Report was accepted.</w:t>
      </w:r>
    </w:p>
    <w:p w14:paraId="414DC80F" w14:textId="6000B1C7" w:rsidR="00915912" w:rsidRDefault="00915912" w:rsidP="007D1669">
      <w:pPr>
        <w:pStyle w:val="NoSpacing"/>
        <w:jc w:val="both"/>
      </w:pPr>
    </w:p>
    <w:p w14:paraId="15D35104" w14:textId="79700060" w:rsidR="007C2FA9" w:rsidRPr="00D24E63" w:rsidRDefault="00870653" w:rsidP="0001598C">
      <w:pPr>
        <w:pStyle w:val="NoSpacing"/>
        <w:jc w:val="both"/>
      </w:pPr>
      <w:r w:rsidRPr="00D24E63">
        <w:t>There being no further business the Mayor adjourned the meeting</w:t>
      </w:r>
      <w:r w:rsidR="007C2FA9" w:rsidRPr="00D24E63">
        <w:t xml:space="preserve"> at </w:t>
      </w:r>
      <w:r w:rsidR="00297516">
        <w:t>7:</w:t>
      </w:r>
      <w:r w:rsidR="00C77138">
        <w:t>10</w:t>
      </w:r>
      <w:r w:rsidR="00297516">
        <w:t xml:space="preserve"> </w:t>
      </w:r>
      <w:r w:rsidR="00D35BC0" w:rsidRPr="00D24E63">
        <w:t xml:space="preserve"> </w:t>
      </w:r>
      <w:r w:rsidR="007C2FA9" w:rsidRPr="00D24E63">
        <w:t>p.m.</w:t>
      </w:r>
    </w:p>
    <w:p w14:paraId="11CD6ED7" w14:textId="77777777" w:rsidR="007A617A" w:rsidRPr="00D24E63" w:rsidRDefault="007A617A" w:rsidP="0001598C">
      <w:pPr>
        <w:pStyle w:val="NoSpacing"/>
        <w:jc w:val="both"/>
      </w:pPr>
    </w:p>
    <w:p w14:paraId="5CEBD662" w14:textId="77777777" w:rsidR="007A617A" w:rsidRPr="00D24E63" w:rsidRDefault="007A617A" w:rsidP="0001598C">
      <w:pPr>
        <w:pStyle w:val="NoSpacing"/>
        <w:jc w:val="both"/>
      </w:pPr>
    </w:p>
    <w:p w14:paraId="0AFC846F" w14:textId="1121E8C7" w:rsidR="007C2FA9" w:rsidRPr="00D24E63" w:rsidRDefault="007C2FA9" w:rsidP="0001598C">
      <w:pPr>
        <w:pStyle w:val="NoSpacing"/>
        <w:jc w:val="both"/>
      </w:pPr>
      <w:r w:rsidRPr="00D24E63">
        <w:tab/>
      </w:r>
      <w:r w:rsidRPr="00D24E63">
        <w:tab/>
      </w:r>
      <w:r w:rsidRPr="00D24E63">
        <w:tab/>
      </w:r>
      <w:r w:rsidRPr="00D24E63">
        <w:tab/>
      </w:r>
      <w:r w:rsidRPr="00D24E63">
        <w:tab/>
      </w:r>
      <w:r w:rsidRPr="00D24E63">
        <w:tab/>
      </w:r>
      <w:r w:rsidRPr="00D24E63">
        <w:tab/>
        <w:t>________________________________</w:t>
      </w:r>
    </w:p>
    <w:p w14:paraId="0D4D5107" w14:textId="6954A5FF" w:rsidR="007C2FA9" w:rsidRPr="00D24E63" w:rsidRDefault="007C2FA9" w:rsidP="0001598C">
      <w:pPr>
        <w:pStyle w:val="NoSpacing"/>
        <w:jc w:val="both"/>
      </w:pPr>
      <w:r w:rsidRPr="00D24E63">
        <w:t>ATTEST:</w:t>
      </w:r>
      <w:r w:rsidRPr="00D24E63">
        <w:tab/>
      </w:r>
      <w:r w:rsidRPr="00D24E63">
        <w:tab/>
      </w:r>
      <w:r w:rsidRPr="00D24E63">
        <w:tab/>
      </w:r>
      <w:r w:rsidRPr="00D24E63">
        <w:tab/>
      </w:r>
      <w:r w:rsidRPr="00D24E63">
        <w:tab/>
      </w:r>
      <w:r w:rsidRPr="00D24E63">
        <w:tab/>
      </w:r>
      <w:r w:rsidR="00D24E63">
        <w:tab/>
      </w:r>
      <w:r w:rsidR="004C667D" w:rsidRPr="00D24E63">
        <w:t>Judy Townsend</w:t>
      </w:r>
      <w:r w:rsidRPr="00D24E63">
        <w:t>, Mayor/Commissioner</w:t>
      </w:r>
    </w:p>
    <w:p w14:paraId="6F168A19" w14:textId="77777777" w:rsidR="007C2FA9" w:rsidRPr="00D24E63" w:rsidRDefault="007C2FA9" w:rsidP="0001598C">
      <w:pPr>
        <w:pStyle w:val="NoSpacing"/>
        <w:jc w:val="both"/>
      </w:pPr>
    </w:p>
    <w:p w14:paraId="755D02DD" w14:textId="77777777" w:rsidR="007C2FA9" w:rsidRPr="00D24E63" w:rsidRDefault="007C2FA9" w:rsidP="0001598C">
      <w:pPr>
        <w:pStyle w:val="NoSpacing"/>
        <w:jc w:val="both"/>
      </w:pPr>
      <w:r w:rsidRPr="00D24E63">
        <w:t>_____________________________________</w:t>
      </w:r>
    </w:p>
    <w:p w14:paraId="3AF9F380" w14:textId="77777777" w:rsidR="007C2FA9" w:rsidRPr="00D24E63" w:rsidRDefault="007C2FA9" w:rsidP="0001598C">
      <w:pPr>
        <w:pStyle w:val="NoSpacing"/>
        <w:jc w:val="both"/>
      </w:pPr>
      <w:r w:rsidRPr="00D24E63">
        <w:t>Lee Anne Hall, City Clerk</w:t>
      </w:r>
    </w:p>
    <w:p w14:paraId="595D1C3E" w14:textId="77777777" w:rsidR="007C2FA9" w:rsidRPr="00D24E63" w:rsidRDefault="007C2FA9" w:rsidP="0001598C">
      <w:pPr>
        <w:pStyle w:val="NoSpacing"/>
        <w:jc w:val="both"/>
      </w:pPr>
    </w:p>
    <w:p w14:paraId="77CEE27B" w14:textId="21FF4740" w:rsidR="00870653" w:rsidRPr="00D24E63" w:rsidRDefault="00870653" w:rsidP="0001598C">
      <w:pPr>
        <w:pStyle w:val="NoSpacing"/>
        <w:jc w:val="both"/>
      </w:pPr>
      <w:r w:rsidRPr="00D24E63">
        <w:t xml:space="preserve"> </w:t>
      </w:r>
    </w:p>
    <w:sectPr w:rsidR="00870653" w:rsidRPr="00D2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8C"/>
    <w:rsid w:val="000121B4"/>
    <w:rsid w:val="0001598C"/>
    <w:rsid w:val="000437C2"/>
    <w:rsid w:val="0004490A"/>
    <w:rsid w:val="0005630B"/>
    <w:rsid w:val="00056992"/>
    <w:rsid w:val="0007063E"/>
    <w:rsid w:val="000813C9"/>
    <w:rsid w:val="00082C85"/>
    <w:rsid w:val="000A0825"/>
    <w:rsid w:val="000A18DC"/>
    <w:rsid w:val="000A1C7C"/>
    <w:rsid w:val="000B486A"/>
    <w:rsid w:val="000C66F7"/>
    <w:rsid w:val="000E067D"/>
    <w:rsid w:val="001001CC"/>
    <w:rsid w:val="001110E9"/>
    <w:rsid w:val="00170520"/>
    <w:rsid w:val="001B4A09"/>
    <w:rsid w:val="001C1626"/>
    <w:rsid w:val="002319EB"/>
    <w:rsid w:val="00231CA7"/>
    <w:rsid w:val="00241E8A"/>
    <w:rsid w:val="002446D0"/>
    <w:rsid w:val="00266FA9"/>
    <w:rsid w:val="00277383"/>
    <w:rsid w:val="00297516"/>
    <w:rsid w:val="002B4948"/>
    <w:rsid w:val="002B6187"/>
    <w:rsid w:val="002D6AF6"/>
    <w:rsid w:val="002D6E94"/>
    <w:rsid w:val="00306A01"/>
    <w:rsid w:val="00345E6A"/>
    <w:rsid w:val="003757A8"/>
    <w:rsid w:val="003B58F6"/>
    <w:rsid w:val="003C7E0B"/>
    <w:rsid w:val="003E1709"/>
    <w:rsid w:val="00425238"/>
    <w:rsid w:val="0043019D"/>
    <w:rsid w:val="00444F9A"/>
    <w:rsid w:val="0045526C"/>
    <w:rsid w:val="00455B77"/>
    <w:rsid w:val="00490431"/>
    <w:rsid w:val="004A65A4"/>
    <w:rsid w:val="004C667D"/>
    <w:rsid w:val="004F6102"/>
    <w:rsid w:val="005006A7"/>
    <w:rsid w:val="00524CD5"/>
    <w:rsid w:val="00552274"/>
    <w:rsid w:val="005539DD"/>
    <w:rsid w:val="00564996"/>
    <w:rsid w:val="005829C8"/>
    <w:rsid w:val="00584556"/>
    <w:rsid w:val="005916B2"/>
    <w:rsid w:val="0059436D"/>
    <w:rsid w:val="005A6FDD"/>
    <w:rsid w:val="005B65D6"/>
    <w:rsid w:val="005C0DC5"/>
    <w:rsid w:val="005C35AE"/>
    <w:rsid w:val="005E4298"/>
    <w:rsid w:val="0060136D"/>
    <w:rsid w:val="00623F2B"/>
    <w:rsid w:val="006641C4"/>
    <w:rsid w:val="00680AB9"/>
    <w:rsid w:val="00681807"/>
    <w:rsid w:val="006979B0"/>
    <w:rsid w:val="006A0681"/>
    <w:rsid w:val="006C1448"/>
    <w:rsid w:val="006D23F2"/>
    <w:rsid w:val="00727FE2"/>
    <w:rsid w:val="00757FC8"/>
    <w:rsid w:val="00763E7A"/>
    <w:rsid w:val="00775B3A"/>
    <w:rsid w:val="00783901"/>
    <w:rsid w:val="00792A58"/>
    <w:rsid w:val="007A617A"/>
    <w:rsid w:val="007C2FA9"/>
    <w:rsid w:val="007D1669"/>
    <w:rsid w:val="007D717A"/>
    <w:rsid w:val="007F3FD0"/>
    <w:rsid w:val="00816CBD"/>
    <w:rsid w:val="00870653"/>
    <w:rsid w:val="00876F32"/>
    <w:rsid w:val="00885776"/>
    <w:rsid w:val="008B0895"/>
    <w:rsid w:val="008D2D33"/>
    <w:rsid w:val="009077C4"/>
    <w:rsid w:val="00911EEE"/>
    <w:rsid w:val="00915912"/>
    <w:rsid w:val="00927A15"/>
    <w:rsid w:val="00946AEF"/>
    <w:rsid w:val="009519C0"/>
    <w:rsid w:val="009705C6"/>
    <w:rsid w:val="009C3C87"/>
    <w:rsid w:val="009D1E6E"/>
    <w:rsid w:val="009F59FE"/>
    <w:rsid w:val="00A4358F"/>
    <w:rsid w:val="00A52C96"/>
    <w:rsid w:val="00A53B4C"/>
    <w:rsid w:val="00A84058"/>
    <w:rsid w:val="00AA462B"/>
    <w:rsid w:val="00AA5D3F"/>
    <w:rsid w:val="00AC3B53"/>
    <w:rsid w:val="00AC7FD0"/>
    <w:rsid w:val="00AD3B3E"/>
    <w:rsid w:val="00AE2AFF"/>
    <w:rsid w:val="00AE439D"/>
    <w:rsid w:val="00AF01C6"/>
    <w:rsid w:val="00AF432F"/>
    <w:rsid w:val="00AF5894"/>
    <w:rsid w:val="00AF72F7"/>
    <w:rsid w:val="00B34D65"/>
    <w:rsid w:val="00B465E6"/>
    <w:rsid w:val="00B566EF"/>
    <w:rsid w:val="00BA34F6"/>
    <w:rsid w:val="00BA60A2"/>
    <w:rsid w:val="00BC2246"/>
    <w:rsid w:val="00BD2691"/>
    <w:rsid w:val="00C143C2"/>
    <w:rsid w:val="00C32C14"/>
    <w:rsid w:val="00C77138"/>
    <w:rsid w:val="00CF35A3"/>
    <w:rsid w:val="00CF5930"/>
    <w:rsid w:val="00D05F9C"/>
    <w:rsid w:val="00D14AC0"/>
    <w:rsid w:val="00D22362"/>
    <w:rsid w:val="00D24E63"/>
    <w:rsid w:val="00D35BC0"/>
    <w:rsid w:val="00D36B62"/>
    <w:rsid w:val="00D44B25"/>
    <w:rsid w:val="00D54011"/>
    <w:rsid w:val="00D868B6"/>
    <w:rsid w:val="00D95BAD"/>
    <w:rsid w:val="00DA6903"/>
    <w:rsid w:val="00E262A3"/>
    <w:rsid w:val="00E33EBE"/>
    <w:rsid w:val="00E4322E"/>
    <w:rsid w:val="00E5512A"/>
    <w:rsid w:val="00E66782"/>
    <w:rsid w:val="00E7282C"/>
    <w:rsid w:val="00E8007A"/>
    <w:rsid w:val="00E802C5"/>
    <w:rsid w:val="00E8256E"/>
    <w:rsid w:val="00EA03FC"/>
    <w:rsid w:val="00EB39D1"/>
    <w:rsid w:val="00F11C44"/>
    <w:rsid w:val="00F15B11"/>
    <w:rsid w:val="00F274F5"/>
    <w:rsid w:val="00F7260A"/>
    <w:rsid w:val="00F82633"/>
    <w:rsid w:val="00F83733"/>
    <w:rsid w:val="00F97DD0"/>
    <w:rsid w:val="00FA376D"/>
    <w:rsid w:val="00FC0A4F"/>
    <w:rsid w:val="00FC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AFC5"/>
  <w15:chartTrackingRefBased/>
  <w15:docId w15:val="{E00A7E6D-4E07-4B50-B957-899453F6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2B2D-23C3-4B1C-9157-4BB2C87A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10</cp:revision>
  <cp:lastPrinted>2022-07-18T18:59:00Z</cp:lastPrinted>
  <dcterms:created xsi:type="dcterms:W3CDTF">2022-07-18T16:24:00Z</dcterms:created>
  <dcterms:modified xsi:type="dcterms:W3CDTF">2022-08-03T16:20:00Z</dcterms:modified>
</cp:coreProperties>
</file>