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CC606" w14:textId="7DDA4E9B" w:rsidR="003A7720" w:rsidRPr="00F36349" w:rsidRDefault="00EC7CA3" w:rsidP="00EC7CA3">
      <w:pPr>
        <w:pStyle w:val="NoSpacing"/>
        <w:jc w:val="center"/>
        <w:rPr>
          <w:b/>
          <w:sz w:val="24"/>
          <w:szCs w:val="24"/>
        </w:rPr>
      </w:pPr>
      <w:r w:rsidRPr="00F36349">
        <w:rPr>
          <w:b/>
          <w:sz w:val="24"/>
          <w:szCs w:val="24"/>
        </w:rPr>
        <w:t>MINUTES OF CITY COMMISSION MEETING</w:t>
      </w:r>
    </w:p>
    <w:p w14:paraId="3B069B60" w14:textId="1E7A9B63" w:rsidR="00EC7CA3" w:rsidRPr="00F36349" w:rsidRDefault="00EC7CA3" w:rsidP="00EC7CA3">
      <w:pPr>
        <w:pStyle w:val="NoSpacing"/>
        <w:jc w:val="center"/>
        <w:rPr>
          <w:b/>
          <w:sz w:val="24"/>
          <w:szCs w:val="24"/>
        </w:rPr>
      </w:pPr>
      <w:r w:rsidRPr="00F36349">
        <w:rPr>
          <w:b/>
          <w:sz w:val="24"/>
          <w:szCs w:val="24"/>
        </w:rPr>
        <w:t>MADISON, FLORIDA</w:t>
      </w:r>
    </w:p>
    <w:p w14:paraId="60A7E6C0" w14:textId="226AD1AD" w:rsidR="00EC7CA3" w:rsidRPr="00F36349" w:rsidRDefault="000C18AB" w:rsidP="00EC7CA3">
      <w:pPr>
        <w:pStyle w:val="NoSpacing"/>
        <w:jc w:val="center"/>
        <w:rPr>
          <w:b/>
          <w:sz w:val="24"/>
          <w:szCs w:val="24"/>
        </w:rPr>
      </w:pPr>
      <w:r>
        <w:rPr>
          <w:b/>
          <w:sz w:val="24"/>
          <w:szCs w:val="24"/>
        </w:rPr>
        <w:t>JU</w:t>
      </w:r>
      <w:r w:rsidR="00D24C3B">
        <w:rPr>
          <w:b/>
          <w:sz w:val="24"/>
          <w:szCs w:val="24"/>
        </w:rPr>
        <w:t>LY 9, 2019</w:t>
      </w:r>
    </w:p>
    <w:p w14:paraId="040360A7" w14:textId="109F98A6" w:rsidR="00EC7CA3" w:rsidRPr="00F36349" w:rsidRDefault="00EC7CA3" w:rsidP="00EC7CA3">
      <w:pPr>
        <w:pStyle w:val="NoSpacing"/>
        <w:jc w:val="center"/>
        <w:rPr>
          <w:b/>
          <w:sz w:val="24"/>
          <w:szCs w:val="24"/>
        </w:rPr>
      </w:pPr>
    </w:p>
    <w:p w14:paraId="50EEB4C9" w14:textId="32E898EF" w:rsidR="00EC7CA3" w:rsidRPr="00F36349" w:rsidRDefault="00EC7CA3" w:rsidP="00EC7CA3">
      <w:pPr>
        <w:pStyle w:val="NoSpacing"/>
        <w:jc w:val="both"/>
        <w:rPr>
          <w:sz w:val="24"/>
          <w:szCs w:val="24"/>
        </w:rPr>
      </w:pPr>
      <w:r w:rsidRPr="00F36349">
        <w:rPr>
          <w:sz w:val="24"/>
          <w:szCs w:val="24"/>
        </w:rPr>
        <w:t>The City Commission met in a regular meeting at 5:30 p.m. in City Hall. Commissioner Ina Thompson (District 2), Mayor/Commissioner Jim Catron (District 3),</w:t>
      </w:r>
      <w:r w:rsidR="006F4E03">
        <w:rPr>
          <w:sz w:val="24"/>
          <w:szCs w:val="24"/>
        </w:rPr>
        <w:t xml:space="preserve"> Commissioner </w:t>
      </w:r>
      <w:r w:rsidR="008D6DD9">
        <w:rPr>
          <w:sz w:val="24"/>
          <w:szCs w:val="24"/>
        </w:rPr>
        <w:t xml:space="preserve">Terry Johnson (District 4), </w:t>
      </w:r>
      <w:r w:rsidR="009F2531">
        <w:rPr>
          <w:sz w:val="24"/>
          <w:szCs w:val="24"/>
        </w:rPr>
        <w:t>and Commiss</w:t>
      </w:r>
      <w:r w:rsidR="00DD2D06">
        <w:rPr>
          <w:sz w:val="24"/>
          <w:szCs w:val="24"/>
        </w:rPr>
        <w:t xml:space="preserve">ioner Judy Townsend (District 5) </w:t>
      </w:r>
      <w:r w:rsidRPr="00F36349">
        <w:rPr>
          <w:sz w:val="24"/>
          <w:szCs w:val="24"/>
        </w:rPr>
        <w:t>were present</w:t>
      </w:r>
      <w:r w:rsidR="00FF185E">
        <w:rPr>
          <w:sz w:val="24"/>
          <w:szCs w:val="24"/>
        </w:rPr>
        <w:t>.</w:t>
      </w:r>
    </w:p>
    <w:p w14:paraId="288342BE" w14:textId="4EA4351C" w:rsidR="00EC7CA3" w:rsidRPr="00F36349" w:rsidRDefault="00EC7CA3" w:rsidP="00EC7CA3">
      <w:pPr>
        <w:pStyle w:val="NoSpacing"/>
        <w:jc w:val="both"/>
        <w:rPr>
          <w:sz w:val="24"/>
          <w:szCs w:val="24"/>
        </w:rPr>
      </w:pPr>
    </w:p>
    <w:p w14:paraId="0C9654F5" w14:textId="1C90E96D" w:rsidR="00EC7CA3" w:rsidRPr="00F36349" w:rsidRDefault="00EC7CA3" w:rsidP="00EC7CA3">
      <w:pPr>
        <w:pStyle w:val="NoSpacing"/>
        <w:jc w:val="both"/>
        <w:rPr>
          <w:sz w:val="24"/>
          <w:szCs w:val="24"/>
        </w:rPr>
      </w:pPr>
      <w:r w:rsidRPr="00F36349">
        <w:rPr>
          <w:sz w:val="24"/>
          <w:szCs w:val="24"/>
        </w:rPr>
        <w:t xml:space="preserve">City staff present were:  Jerome Wyche-City Manager, Lee Anne Hall-City Clerk, </w:t>
      </w:r>
      <w:r w:rsidR="00084FB5">
        <w:rPr>
          <w:sz w:val="24"/>
          <w:szCs w:val="24"/>
        </w:rPr>
        <w:t>Clay Schnitker</w:t>
      </w:r>
      <w:r w:rsidRPr="00F36349">
        <w:rPr>
          <w:sz w:val="24"/>
          <w:szCs w:val="24"/>
        </w:rPr>
        <w:t xml:space="preserve">- City Attorney, </w:t>
      </w:r>
      <w:r w:rsidR="00211570">
        <w:rPr>
          <w:sz w:val="24"/>
          <w:szCs w:val="24"/>
        </w:rPr>
        <w:t xml:space="preserve">Reggie Alexander-Police Chief, </w:t>
      </w:r>
      <w:r w:rsidR="006F4E03">
        <w:rPr>
          <w:sz w:val="24"/>
          <w:szCs w:val="24"/>
        </w:rPr>
        <w:t xml:space="preserve">Tyrone Edwards-Police Captain, and </w:t>
      </w:r>
      <w:r w:rsidR="001B60E5" w:rsidRPr="00F36349">
        <w:rPr>
          <w:sz w:val="24"/>
          <w:szCs w:val="24"/>
        </w:rPr>
        <w:t>David Floy</w:t>
      </w:r>
      <w:r w:rsidR="00EA1E2A" w:rsidRPr="00F36349">
        <w:rPr>
          <w:sz w:val="24"/>
          <w:szCs w:val="24"/>
        </w:rPr>
        <w:t>d</w:t>
      </w:r>
      <w:r w:rsidR="0089235C">
        <w:rPr>
          <w:sz w:val="24"/>
          <w:szCs w:val="24"/>
        </w:rPr>
        <w:t xml:space="preserve"> </w:t>
      </w:r>
      <w:r w:rsidR="00EA1E2A" w:rsidRPr="00F36349">
        <w:rPr>
          <w:sz w:val="24"/>
          <w:szCs w:val="24"/>
        </w:rPr>
        <w:t>-</w:t>
      </w:r>
      <w:r w:rsidR="0089235C">
        <w:rPr>
          <w:sz w:val="24"/>
          <w:szCs w:val="24"/>
        </w:rPr>
        <w:t xml:space="preserve"> </w:t>
      </w:r>
      <w:r w:rsidR="00EA1E2A" w:rsidRPr="00F36349">
        <w:rPr>
          <w:sz w:val="24"/>
          <w:szCs w:val="24"/>
        </w:rPr>
        <w:t>Public Works</w:t>
      </w:r>
      <w:r w:rsidR="0089235C">
        <w:rPr>
          <w:sz w:val="24"/>
          <w:szCs w:val="24"/>
        </w:rPr>
        <w:t xml:space="preserve"> </w:t>
      </w:r>
      <w:r w:rsidR="00EA1E2A" w:rsidRPr="00F36349">
        <w:rPr>
          <w:sz w:val="24"/>
          <w:szCs w:val="24"/>
        </w:rPr>
        <w:t>/</w:t>
      </w:r>
      <w:r w:rsidR="0089235C">
        <w:rPr>
          <w:sz w:val="24"/>
          <w:szCs w:val="24"/>
        </w:rPr>
        <w:t xml:space="preserve"> </w:t>
      </w:r>
      <w:r w:rsidR="00EA1E2A" w:rsidRPr="00F36349">
        <w:rPr>
          <w:sz w:val="24"/>
          <w:szCs w:val="24"/>
        </w:rPr>
        <w:t>Sanitation Department Superintendent</w:t>
      </w:r>
      <w:r w:rsidR="006F4E03">
        <w:rPr>
          <w:sz w:val="24"/>
          <w:szCs w:val="24"/>
        </w:rPr>
        <w:t>.</w:t>
      </w:r>
    </w:p>
    <w:p w14:paraId="3B9E16FE" w14:textId="3AE4F0BB" w:rsidR="007C223F" w:rsidRPr="00F36349" w:rsidRDefault="007C223F" w:rsidP="00EC7CA3">
      <w:pPr>
        <w:pStyle w:val="NoSpacing"/>
        <w:jc w:val="both"/>
        <w:rPr>
          <w:sz w:val="24"/>
          <w:szCs w:val="24"/>
        </w:rPr>
      </w:pPr>
    </w:p>
    <w:p w14:paraId="7BF40355" w14:textId="0CB22A1A" w:rsidR="007C223F" w:rsidRDefault="007C223F" w:rsidP="00EC7CA3">
      <w:pPr>
        <w:pStyle w:val="NoSpacing"/>
        <w:jc w:val="both"/>
        <w:rPr>
          <w:sz w:val="24"/>
          <w:szCs w:val="24"/>
        </w:rPr>
      </w:pPr>
      <w:r w:rsidRPr="00F36349">
        <w:rPr>
          <w:sz w:val="24"/>
          <w:szCs w:val="24"/>
        </w:rPr>
        <w:t>The Mayor called the meeting to order.</w:t>
      </w:r>
    </w:p>
    <w:p w14:paraId="2A05D215" w14:textId="1C40F9EC" w:rsidR="00DD2D06" w:rsidRDefault="00DD2D06" w:rsidP="00EC7CA3">
      <w:pPr>
        <w:pStyle w:val="NoSpacing"/>
        <w:jc w:val="both"/>
        <w:rPr>
          <w:sz w:val="24"/>
          <w:szCs w:val="24"/>
        </w:rPr>
      </w:pPr>
    </w:p>
    <w:p w14:paraId="03C09DF7" w14:textId="094FB234" w:rsidR="0034493C" w:rsidRDefault="006F4E03" w:rsidP="00EC7CA3">
      <w:pPr>
        <w:pStyle w:val="NoSpacing"/>
        <w:jc w:val="both"/>
        <w:rPr>
          <w:sz w:val="24"/>
          <w:szCs w:val="24"/>
        </w:rPr>
      </w:pPr>
      <w:r>
        <w:rPr>
          <w:sz w:val="24"/>
          <w:szCs w:val="24"/>
        </w:rPr>
        <w:t>During Citizen’s Participation,  Johnny Norris spoke in opposition to proposed Ordinance No. 2019-23.</w:t>
      </w:r>
    </w:p>
    <w:p w14:paraId="57F2E4D1" w14:textId="77777777" w:rsidR="0034493C" w:rsidRDefault="0034493C" w:rsidP="00EC7CA3">
      <w:pPr>
        <w:pStyle w:val="NoSpacing"/>
        <w:jc w:val="both"/>
        <w:rPr>
          <w:sz w:val="24"/>
          <w:szCs w:val="24"/>
        </w:rPr>
      </w:pPr>
    </w:p>
    <w:p w14:paraId="7C701C23" w14:textId="29022DFF" w:rsidR="00696A14" w:rsidRDefault="00DE50CE" w:rsidP="00EC7CA3">
      <w:pPr>
        <w:pStyle w:val="NoSpacing"/>
        <w:jc w:val="both"/>
        <w:rPr>
          <w:sz w:val="24"/>
          <w:szCs w:val="24"/>
        </w:rPr>
      </w:pPr>
      <w:r>
        <w:rPr>
          <w:sz w:val="24"/>
          <w:szCs w:val="24"/>
        </w:rPr>
        <w:t xml:space="preserve">Commissioner </w:t>
      </w:r>
      <w:r w:rsidR="006F4E03">
        <w:rPr>
          <w:sz w:val="24"/>
          <w:szCs w:val="24"/>
        </w:rPr>
        <w:t>Townsend</w:t>
      </w:r>
      <w:r>
        <w:rPr>
          <w:sz w:val="24"/>
          <w:szCs w:val="24"/>
        </w:rPr>
        <w:t xml:space="preserve"> moved to adopt the agenda; second</w:t>
      </w:r>
      <w:r w:rsidR="009747F5">
        <w:rPr>
          <w:sz w:val="24"/>
          <w:szCs w:val="24"/>
        </w:rPr>
        <w:t>ed</w:t>
      </w:r>
      <w:r>
        <w:rPr>
          <w:sz w:val="24"/>
          <w:szCs w:val="24"/>
        </w:rPr>
        <w:t xml:space="preserve"> by Commissioner </w:t>
      </w:r>
      <w:r w:rsidR="0034493C">
        <w:rPr>
          <w:sz w:val="24"/>
          <w:szCs w:val="24"/>
        </w:rPr>
        <w:t>Johnson</w:t>
      </w:r>
      <w:r>
        <w:rPr>
          <w:sz w:val="24"/>
          <w:szCs w:val="24"/>
        </w:rPr>
        <w:t xml:space="preserve">.  Motion passed </w:t>
      </w:r>
      <w:r w:rsidR="006F4E03">
        <w:rPr>
          <w:sz w:val="24"/>
          <w:szCs w:val="24"/>
        </w:rPr>
        <w:t>2-2</w:t>
      </w:r>
      <w:r>
        <w:rPr>
          <w:sz w:val="24"/>
          <w:szCs w:val="24"/>
        </w:rPr>
        <w:t>.</w:t>
      </w:r>
      <w:r w:rsidR="006F4E03">
        <w:rPr>
          <w:sz w:val="24"/>
          <w:szCs w:val="24"/>
        </w:rPr>
        <w:t xml:space="preserve">  Commissioners Johnson and Townsend voted to adopt; Commissioners Catron and Thompson voted NOT to adopt.)</w:t>
      </w:r>
      <w:r w:rsidR="00971564">
        <w:rPr>
          <w:sz w:val="24"/>
          <w:szCs w:val="24"/>
        </w:rPr>
        <w:t xml:space="preserve">  The Mayor decided that the agenda would be followed upon advise of the City Attorney.</w:t>
      </w:r>
      <w:bookmarkStart w:id="0" w:name="_GoBack"/>
      <w:bookmarkEnd w:id="0"/>
    </w:p>
    <w:p w14:paraId="63C41A32" w14:textId="752DCC66" w:rsidR="00DE50CE" w:rsidRDefault="00DE50CE" w:rsidP="00EC7CA3">
      <w:pPr>
        <w:pStyle w:val="NoSpacing"/>
        <w:jc w:val="both"/>
        <w:rPr>
          <w:sz w:val="24"/>
          <w:szCs w:val="24"/>
        </w:rPr>
      </w:pPr>
    </w:p>
    <w:p w14:paraId="00B475FE" w14:textId="6EA118F1" w:rsidR="003F11EC" w:rsidRDefault="00DE50CE" w:rsidP="0034493C">
      <w:pPr>
        <w:pStyle w:val="NoSpacing"/>
        <w:jc w:val="both"/>
        <w:rPr>
          <w:sz w:val="24"/>
          <w:szCs w:val="24"/>
        </w:rPr>
      </w:pPr>
      <w:r>
        <w:rPr>
          <w:sz w:val="24"/>
          <w:szCs w:val="24"/>
        </w:rPr>
        <w:t>Commissioner T</w:t>
      </w:r>
      <w:r w:rsidR="006F4E03">
        <w:rPr>
          <w:sz w:val="24"/>
          <w:szCs w:val="24"/>
        </w:rPr>
        <w:t>hompson</w:t>
      </w:r>
      <w:r>
        <w:rPr>
          <w:sz w:val="24"/>
          <w:szCs w:val="24"/>
        </w:rPr>
        <w:t xml:space="preserve"> moved to adopt the consent agenda: </w:t>
      </w:r>
      <w:r w:rsidR="0034493C">
        <w:rPr>
          <w:sz w:val="24"/>
          <w:szCs w:val="24"/>
        </w:rPr>
        <w:t xml:space="preserve">(a) Minutes of </w:t>
      </w:r>
      <w:r w:rsidR="006F4E03">
        <w:rPr>
          <w:sz w:val="24"/>
          <w:szCs w:val="24"/>
        </w:rPr>
        <w:t>June 11</w:t>
      </w:r>
      <w:r w:rsidR="0034493C">
        <w:rPr>
          <w:sz w:val="24"/>
          <w:szCs w:val="24"/>
        </w:rPr>
        <w:t>, 2019 Regular Commission Meeting, (b) Department Head Reports,</w:t>
      </w:r>
      <w:r w:rsidR="006F4E03">
        <w:rPr>
          <w:sz w:val="24"/>
          <w:szCs w:val="24"/>
        </w:rPr>
        <w:t xml:space="preserve"> and</w:t>
      </w:r>
      <w:r w:rsidR="0034493C">
        <w:rPr>
          <w:sz w:val="24"/>
          <w:szCs w:val="24"/>
        </w:rPr>
        <w:t xml:space="preserve"> (c) Finance Repor</w:t>
      </w:r>
      <w:r w:rsidR="006F4E03">
        <w:rPr>
          <w:sz w:val="24"/>
          <w:szCs w:val="24"/>
        </w:rPr>
        <w:t xml:space="preserve">t.  The motion was seconded by Commissioner Townsend and </w:t>
      </w:r>
      <w:r w:rsidR="0034493C">
        <w:rPr>
          <w:sz w:val="24"/>
          <w:szCs w:val="24"/>
        </w:rPr>
        <w:t xml:space="preserve">passed </w:t>
      </w:r>
      <w:r w:rsidR="006F4E03">
        <w:rPr>
          <w:sz w:val="24"/>
          <w:szCs w:val="24"/>
        </w:rPr>
        <w:t>4</w:t>
      </w:r>
      <w:r w:rsidR="0034493C">
        <w:rPr>
          <w:sz w:val="24"/>
          <w:szCs w:val="24"/>
        </w:rPr>
        <w:t>-0.</w:t>
      </w:r>
    </w:p>
    <w:p w14:paraId="4045853D" w14:textId="461538E5" w:rsidR="0034493C" w:rsidRDefault="0034493C" w:rsidP="0034493C">
      <w:pPr>
        <w:pStyle w:val="NoSpacing"/>
        <w:jc w:val="both"/>
        <w:rPr>
          <w:sz w:val="24"/>
          <w:szCs w:val="24"/>
        </w:rPr>
      </w:pPr>
    </w:p>
    <w:p w14:paraId="1C9C6343" w14:textId="5B0E0E33" w:rsidR="00391C05" w:rsidRDefault="00703675" w:rsidP="0034493C">
      <w:pPr>
        <w:pStyle w:val="NoSpacing"/>
        <w:jc w:val="both"/>
        <w:rPr>
          <w:sz w:val="24"/>
          <w:szCs w:val="24"/>
        </w:rPr>
      </w:pPr>
      <w:r>
        <w:rPr>
          <w:sz w:val="24"/>
          <w:szCs w:val="24"/>
        </w:rPr>
        <w:t xml:space="preserve">On behalf of the City Commission, </w:t>
      </w:r>
      <w:r w:rsidR="006F4E03">
        <w:rPr>
          <w:sz w:val="24"/>
          <w:szCs w:val="24"/>
        </w:rPr>
        <w:t xml:space="preserve">Mayor/Commissioner Catron and Police Chief Reggie Alexander </w:t>
      </w:r>
      <w:r>
        <w:rPr>
          <w:sz w:val="24"/>
          <w:szCs w:val="24"/>
        </w:rPr>
        <w:t>presented a Certificate</w:t>
      </w:r>
      <w:r w:rsidR="006F4E03">
        <w:rPr>
          <w:sz w:val="24"/>
          <w:szCs w:val="24"/>
        </w:rPr>
        <w:t xml:space="preserve"> of Appreciation to Gordon Tractor Company for their generosity for the use of their All-Terrain vehicles over the years.</w:t>
      </w:r>
      <w:r>
        <w:rPr>
          <w:sz w:val="24"/>
          <w:szCs w:val="24"/>
        </w:rPr>
        <w:t xml:space="preserve"> </w:t>
      </w:r>
    </w:p>
    <w:p w14:paraId="248879B6" w14:textId="77777777" w:rsidR="006F4E03" w:rsidRDefault="006F4E03" w:rsidP="0034493C">
      <w:pPr>
        <w:pStyle w:val="NoSpacing"/>
        <w:jc w:val="both"/>
        <w:rPr>
          <w:sz w:val="24"/>
          <w:szCs w:val="24"/>
        </w:rPr>
      </w:pPr>
    </w:p>
    <w:p w14:paraId="1BA6F34D" w14:textId="40C6F911" w:rsidR="00A0190E" w:rsidRDefault="00391C05" w:rsidP="006F4E03">
      <w:pPr>
        <w:pStyle w:val="NoSpacing"/>
        <w:jc w:val="both"/>
        <w:rPr>
          <w:sz w:val="24"/>
          <w:szCs w:val="24"/>
        </w:rPr>
      </w:pPr>
      <w:r>
        <w:rPr>
          <w:sz w:val="24"/>
          <w:szCs w:val="24"/>
        </w:rPr>
        <w:t xml:space="preserve">Commissioner Townsend moved to adopt, on </w:t>
      </w:r>
      <w:r w:rsidR="006F4E03">
        <w:rPr>
          <w:sz w:val="24"/>
          <w:szCs w:val="24"/>
        </w:rPr>
        <w:t>second and final</w:t>
      </w:r>
      <w:r>
        <w:rPr>
          <w:sz w:val="24"/>
          <w:szCs w:val="24"/>
        </w:rPr>
        <w:t xml:space="preserve"> reading, proposed Ordinance No. 2019-23 – AN ORDINANCE OF THE CITY OF MADISON, FLORIDA, RELATING TO THE TEXT OF THE CITY </w:t>
      </w:r>
      <w:r w:rsidR="00CC5E88">
        <w:rPr>
          <w:sz w:val="24"/>
          <w:szCs w:val="24"/>
        </w:rPr>
        <w:t>OF MADISON LAND DEVELOPMENT REGULATIONS, PURSUANT TO AN APPLICATION, LDR 19-01, BY THE CITY COMMISSION, PROVIDING FOR AMENDING SECTION 4.13.5 ENTITLED SPECIAL EXCEPTIONS BY ADDING RIFLE, SHOTGUN</w:t>
      </w:r>
      <w:r w:rsidR="00FF185E">
        <w:rPr>
          <w:sz w:val="24"/>
          <w:szCs w:val="24"/>
        </w:rPr>
        <w:t xml:space="preserve"> </w:t>
      </w:r>
      <w:r w:rsidR="00CC5E88">
        <w:rPr>
          <w:sz w:val="24"/>
          <w:szCs w:val="24"/>
        </w:rPr>
        <w:t xml:space="preserve">AND PISTOL RANGES AS USES PERMITTED BY SPECIAL EXCEPTION WITHIN THE INDUSTRIAL (I) ZONING DISTRICT; PROVIDING FOR AMENDING SECTION 4.13.11 ENTITLED MINIMUM OFFSTREET PARKING REQUIREMENTS BY ADDING MINIMUM OFFSTREET PARKING REQUIREMENTS FOR RIFLE, SHOTGUN AND PISTOL RANGES WITHIN THE INDUSTRIAL (I) ZONING DISTRICT; PROVIDING SEVERABILITY; REPEALING ALL ORDINANCES IN CONFLICT; AND PROVIDING AN EFFECTIVE DATE.  </w:t>
      </w:r>
      <w:r w:rsidR="000715A8">
        <w:rPr>
          <w:sz w:val="24"/>
          <w:szCs w:val="24"/>
        </w:rPr>
        <w:t xml:space="preserve">The motion was seconded by Commissioner Johnson.  The meeting was opened for public comments.  Johnny Norris, Suzanne Milliron, and Roy Milliron spoke in opposition of the proposed Ordinance.  After discussion, motion to adopt failed 2-2.  (Commissioners Johnson and Townsend voted to adopt; Commissioners Catron and Thompson voted NOT to adopt.)  </w:t>
      </w:r>
    </w:p>
    <w:p w14:paraId="2C4DC8E2" w14:textId="3F20596C" w:rsidR="000715A8" w:rsidRDefault="000715A8" w:rsidP="006F4E03">
      <w:pPr>
        <w:pStyle w:val="NoSpacing"/>
        <w:jc w:val="both"/>
        <w:rPr>
          <w:sz w:val="24"/>
          <w:szCs w:val="24"/>
        </w:rPr>
      </w:pPr>
    </w:p>
    <w:p w14:paraId="4B24A492" w14:textId="42E2EC30" w:rsidR="00DE1C0A" w:rsidRDefault="000715A8" w:rsidP="006F4E03">
      <w:pPr>
        <w:pStyle w:val="NoSpacing"/>
        <w:jc w:val="both"/>
        <w:rPr>
          <w:sz w:val="24"/>
          <w:szCs w:val="24"/>
        </w:rPr>
      </w:pPr>
      <w:r>
        <w:rPr>
          <w:sz w:val="24"/>
          <w:szCs w:val="24"/>
        </w:rPr>
        <w:t xml:space="preserve">Commissioner Townsend moved to approve and authorize the Mayor to execute the Settlement Agreement and Release between Juan Carlos Gil and the City of Madison concerning the lawsuit entitled </w:t>
      </w:r>
      <w:r>
        <w:rPr>
          <w:i/>
          <w:iCs/>
          <w:sz w:val="24"/>
          <w:szCs w:val="24"/>
        </w:rPr>
        <w:t xml:space="preserve">Juan Carlos Gil, v. City of Madison, Florida; </w:t>
      </w:r>
      <w:r>
        <w:rPr>
          <w:sz w:val="24"/>
          <w:szCs w:val="24"/>
        </w:rPr>
        <w:t>claiming violations of Title II of the Americans with Disabilities Act, 42 U.S.C. §§</w:t>
      </w:r>
      <w:r w:rsidR="00DE1C0A">
        <w:rPr>
          <w:sz w:val="24"/>
          <w:szCs w:val="24"/>
        </w:rPr>
        <w:t xml:space="preserve"> 12131 </w:t>
      </w:r>
      <w:r w:rsidR="00DE1C0A">
        <w:rPr>
          <w:i/>
          <w:iCs/>
          <w:sz w:val="24"/>
          <w:szCs w:val="24"/>
        </w:rPr>
        <w:t>et seq.</w:t>
      </w:r>
      <w:r w:rsidR="00DE1C0A">
        <w:rPr>
          <w:sz w:val="24"/>
          <w:szCs w:val="24"/>
        </w:rPr>
        <w:t xml:space="preserve"> and section 504 of the Rehabilitation Act of 1973, 29 U.S.C. § 794 in connection with the City’s Website, and documents located thereon.  The motion was seconded by Commissioner Johnson and passed 4-0.</w:t>
      </w:r>
    </w:p>
    <w:p w14:paraId="168BB5E5" w14:textId="08CDDE79" w:rsidR="00DE1C0A" w:rsidRDefault="00DE1C0A" w:rsidP="006F4E03">
      <w:pPr>
        <w:pStyle w:val="NoSpacing"/>
        <w:jc w:val="both"/>
        <w:rPr>
          <w:sz w:val="24"/>
          <w:szCs w:val="24"/>
        </w:rPr>
      </w:pPr>
    </w:p>
    <w:p w14:paraId="5CDC77FC" w14:textId="1DAA15AB" w:rsidR="00DE1C0A" w:rsidRDefault="00DE1C0A" w:rsidP="006F4E03">
      <w:pPr>
        <w:pStyle w:val="NoSpacing"/>
        <w:jc w:val="both"/>
        <w:rPr>
          <w:sz w:val="24"/>
          <w:szCs w:val="24"/>
        </w:rPr>
      </w:pPr>
      <w:r>
        <w:rPr>
          <w:sz w:val="24"/>
          <w:szCs w:val="24"/>
        </w:rPr>
        <w:t>Commissioner Johnson moved to approve and authorize the Mayor to execute the FRWA Specific Assistance Agreement/Acknowledgment requesting assistance with Critical Water System Improvements, Engineering Design, Bidding, Construction Assistance, and Drinking Water State Revolving Fund Application.  The motion was seconded by Commissioner Townsend and passed 4-0.</w:t>
      </w:r>
    </w:p>
    <w:p w14:paraId="210E0469" w14:textId="31CBE7F8" w:rsidR="00DE1C0A" w:rsidRDefault="00DE1C0A" w:rsidP="006F4E03">
      <w:pPr>
        <w:pStyle w:val="NoSpacing"/>
        <w:jc w:val="both"/>
        <w:rPr>
          <w:sz w:val="24"/>
          <w:szCs w:val="24"/>
        </w:rPr>
      </w:pPr>
    </w:p>
    <w:p w14:paraId="768ED4EE" w14:textId="0E6FB93D" w:rsidR="00DE1C0A" w:rsidRDefault="00DE1C0A" w:rsidP="006F4E03">
      <w:pPr>
        <w:pStyle w:val="NoSpacing"/>
        <w:jc w:val="both"/>
        <w:rPr>
          <w:sz w:val="24"/>
          <w:szCs w:val="24"/>
        </w:rPr>
      </w:pPr>
      <w:r>
        <w:rPr>
          <w:sz w:val="24"/>
          <w:szCs w:val="24"/>
        </w:rPr>
        <w:t>Commissioner Townsend moved to approve and authorize the Mayor to execute the Florida Department of Environmental Protection Request for Inclusion on the Drinking Water Priority List Application.  The motion was seconded by Commissioner Johnson and passed 4-0.</w:t>
      </w:r>
    </w:p>
    <w:p w14:paraId="6F220C09" w14:textId="08349BED" w:rsidR="00DE1C0A" w:rsidRDefault="00DE1C0A" w:rsidP="006F4E03">
      <w:pPr>
        <w:pStyle w:val="NoSpacing"/>
        <w:jc w:val="both"/>
        <w:rPr>
          <w:sz w:val="24"/>
          <w:szCs w:val="24"/>
        </w:rPr>
      </w:pPr>
    </w:p>
    <w:p w14:paraId="654E80E0" w14:textId="02CF8C47" w:rsidR="00DE1C0A" w:rsidRDefault="00DE1C0A" w:rsidP="006F4E03">
      <w:pPr>
        <w:pStyle w:val="NoSpacing"/>
        <w:jc w:val="both"/>
        <w:rPr>
          <w:sz w:val="24"/>
          <w:szCs w:val="24"/>
        </w:rPr>
      </w:pPr>
      <w:r>
        <w:rPr>
          <w:sz w:val="24"/>
          <w:szCs w:val="24"/>
        </w:rPr>
        <w:t>Representative</w:t>
      </w:r>
      <w:r w:rsidR="00B83C20">
        <w:rPr>
          <w:sz w:val="24"/>
          <w:szCs w:val="24"/>
        </w:rPr>
        <w:t>s</w:t>
      </w:r>
      <w:r>
        <w:rPr>
          <w:sz w:val="24"/>
          <w:szCs w:val="24"/>
        </w:rPr>
        <w:t xml:space="preserve"> from Well Care Logistics gave a PowerPoint presentation on producing green energy.  </w:t>
      </w:r>
    </w:p>
    <w:p w14:paraId="53201514" w14:textId="10D57085" w:rsidR="00DE1C0A" w:rsidRDefault="00DE1C0A" w:rsidP="006F4E03">
      <w:pPr>
        <w:pStyle w:val="NoSpacing"/>
        <w:jc w:val="both"/>
        <w:rPr>
          <w:sz w:val="24"/>
          <w:szCs w:val="24"/>
        </w:rPr>
      </w:pPr>
    </w:p>
    <w:p w14:paraId="57312E7B" w14:textId="77777777" w:rsidR="00C06074" w:rsidRDefault="00DE1C0A" w:rsidP="006F4E03">
      <w:pPr>
        <w:pStyle w:val="NoSpacing"/>
        <w:jc w:val="both"/>
        <w:rPr>
          <w:sz w:val="24"/>
          <w:szCs w:val="24"/>
        </w:rPr>
      </w:pPr>
      <w:r>
        <w:rPr>
          <w:sz w:val="24"/>
          <w:szCs w:val="24"/>
        </w:rPr>
        <w:t>Commissioner Townsend moved to tentatively set the Fiscal Year 2019/2020 Mil</w:t>
      </w:r>
      <w:r w:rsidR="00C06074">
        <w:rPr>
          <w:sz w:val="24"/>
          <w:szCs w:val="24"/>
        </w:rPr>
        <w:t>l</w:t>
      </w:r>
      <w:r>
        <w:rPr>
          <w:sz w:val="24"/>
          <w:szCs w:val="24"/>
        </w:rPr>
        <w:t>age Rate</w:t>
      </w:r>
      <w:r w:rsidR="00C06074">
        <w:rPr>
          <w:sz w:val="24"/>
          <w:szCs w:val="24"/>
        </w:rPr>
        <w:t xml:space="preserve"> at 7 mils.  The motion as seconded by Commissioner Thompson and passed 4-0.  </w:t>
      </w:r>
    </w:p>
    <w:p w14:paraId="352DB966" w14:textId="77777777" w:rsidR="00C06074" w:rsidRDefault="00C06074" w:rsidP="006F4E03">
      <w:pPr>
        <w:pStyle w:val="NoSpacing"/>
        <w:jc w:val="both"/>
        <w:rPr>
          <w:sz w:val="24"/>
          <w:szCs w:val="24"/>
        </w:rPr>
      </w:pPr>
    </w:p>
    <w:p w14:paraId="63AB0BAD" w14:textId="77777777" w:rsidR="00C06074" w:rsidRDefault="00C06074" w:rsidP="006F4E03">
      <w:pPr>
        <w:pStyle w:val="NoSpacing"/>
        <w:jc w:val="both"/>
        <w:rPr>
          <w:sz w:val="24"/>
          <w:szCs w:val="24"/>
        </w:rPr>
      </w:pPr>
      <w:r>
        <w:rPr>
          <w:sz w:val="24"/>
          <w:szCs w:val="24"/>
        </w:rPr>
        <w:t>The first public hearing for Fiscal Year 2019/2020 Budget was scheduled for September 10, 2019 at 5:30 p.m.</w:t>
      </w:r>
    </w:p>
    <w:p w14:paraId="0E9A798C" w14:textId="77777777" w:rsidR="002B2017" w:rsidRDefault="002B2017" w:rsidP="0034493C">
      <w:pPr>
        <w:pStyle w:val="NoSpacing"/>
        <w:jc w:val="both"/>
        <w:rPr>
          <w:sz w:val="24"/>
          <w:szCs w:val="24"/>
        </w:rPr>
      </w:pPr>
    </w:p>
    <w:p w14:paraId="7474E75B" w14:textId="0F5B4AA5" w:rsidR="00A0190E" w:rsidRDefault="00A0190E" w:rsidP="0034493C">
      <w:pPr>
        <w:pStyle w:val="NoSpacing"/>
        <w:jc w:val="both"/>
        <w:rPr>
          <w:sz w:val="24"/>
          <w:szCs w:val="24"/>
        </w:rPr>
      </w:pPr>
      <w:r>
        <w:rPr>
          <w:sz w:val="24"/>
          <w:szCs w:val="24"/>
        </w:rPr>
        <w:t>The City Manager’s Report was accepted.</w:t>
      </w:r>
    </w:p>
    <w:p w14:paraId="3C4B4C92" w14:textId="2FC55275" w:rsidR="00A0190E" w:rsidRDefault="00A0190E" w:rsidP="0034493C">
      <w:pPr>
        <w:pStyle w:val="NoSpacing"/>
        <w:jc w:val="both"/>
        <w:rPr>
          <w:sz w:val="24"/>
          <w:szCs w:val="24"/>
        </w:rPr>
      </w:pPr>
    </w:p>
    <w:p w14:paraId="052F251A" w14:textId="0C043608" w:rsidR="00A0190E" w:rsidRDefault="00C06074" w:rsidP="0034493C">
      <w:pPr>
        <w:pStyle w:val="NoSpacing"/>
        <w:jc w:val="both"/>
        <w:rPr>
          <w:sz w:val="24"/>
          <w:szCs w:val="24"/>
        </w:rPr>
      </w:pPr>
      <w:r>
        <w:rPr>
          <w:sz w:val="24"/>
          <w:szCs w:val="24"/>
        </w:rPr>
        <w:t>There being no further business, the meeting adjourned.</w:t>
      </w:r>
    </w:p>
    <w:p w14:paraId="18998A61" w14:textId="555E6AED" w:rsidR="00C06074" w:rsidRDefault="00C06074" w:rsidP="0034493C">
      <w:pPr>
        <w:pStyle w:val="NoSpacing"/>
        <w:jc w:val="both"/>
        <w:rPr>
          <w:sz w:val="24"/>
          <w:szCs w:val="24"/>
        </w:rPr>
      </w:pPr>
    </w:p>
    <w:p w14:paraId="2238EF13" w14:textId="77777777" w:rsidR="00C06074" w:rsidRDefault="00C06074" w:rsidP="0034493C">
      <w:pPr>
        <w:pStyle w:val="NoSpacing"/>
        <w:jc w:val="both"/>
        <w:rPr>
          <w:sz w:val="24"/>
          <w:szCs w:val="24"/>
        </w:rPr>
      </w:pPr>
    </w:p>
    <w:p w14:paraId="64BA3645" w14:textId="1358C6ED" w:rsidR="00A0190E" w:rsidRDefault="00A0190E" w:rsidP="0034493C">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w:t>
      </w:r>
    </w:p>
    <w:p w14:paraId="4FD41B3C" w14:textId="0E40E2F5" w:rsidR="00A0190E" w:rsidRDefault="00A0190E" w:rsidP="0034493C">
      <w:pPr>
        <w:pStyle w:val="NoSpacing"/>
        <w:jc w:val="both"/>
        <w:rPr>
          <w:sz w:val="24"/>
          <w:szCs w:val="24"/>
        </w:rPr>
      </w:pPr>
      <w:r>
        <w:rPr>
          <w:sz w:val="24"/>
          <w:szCs w:val="24"/>
        </w:rPr>
        <w:t>ATTEST:</w:t>
      </w:r>
      <w:r>
        <w:rPr>
          <w:sz w:val="24"/>
          <w:szCs w:val="24"/>
        </w:rPr>
        <w:tab/>
      </w:r>
      <w:r>
        <w:rPr>
          <w:sz w:val="24"/>
          <w:szCs w:val="24"/>
        </w:rPr>
        <w:tab/>
      </w:r>
      <w:r>
        <w:rPr>
          <w:sz w:val="24"/>
          <w:szCs w:val="24"/>
        </w:rPr>
        <w:tab/>
      </w:r>
      <w:r>
        <w:rPr>
          <w:sz w:val="24"/>
          <w:szCs w:val="24"/>
        </w:rPr>
        <w:tab/>
      </w:r>
      <w:r>
        <w:rPr>
          <w:sz w:val="24"/>
          <w:szCs w:val="24"/>
        </w:rPr>
        <w:tab/>
      </w:r>
      <w:r>
        <w:rPr>
          <w:sz w:val="24"/>
          <w:szCs w:val="24"/>
        </w:rPr>
        <w:tab/>
        <w:t>Jim Catron, Mayor/Commissioner</w:t>
      </w:r>
    </w:p>
    <w:p w14:paraId="6A4F93C3" w14:textId="09E499FA" w:rsidR="00A0190E" w:rsidRDefault="00A0190E" w:rsidP="0034493C">
      <w:pPr>
        <w:pStyle w:val="NoSpacing"/>
        <w:jc w:val="both"/>
        <w:rPr>
          <w:sz w:val="24"/>
          <w:szCs w:val="24"/>
        </w:rPr>
      </w:pPr>
    </w:p>
    <w:p w14:paraId="21F3C225" w14:textId="1F6BD35F" w:rsidR="00A0190E" w:rsidRDefault="00A0190E" w:rsidP="0034493C">
      <w:pPr>
        <w:pStyle w:val="NoSpacing"/>
        <w:jc w:val="both"/>
        <w:rPr>
          <w:sz w:val="24"/>
          <w:szCs w:val="24"/>
        </w:rPr>
      </w:pPr>
    </w:p>
    <w:p w14:paraId="06989365" w14:textId="265B3FCB" w:rsidR="00A0190E" w:rsidRDefault="00A0190E" w:rsidP="0034493C">
      <w:pPr>
        <w:pStyle w:val="NoSpacing"/>
        <w:jc w:val="both"/>
        <w:rPr>
          <w:sz w:val="24"/>
          <w:szCs w:val="24"/>
        </w:rPr>
      </w:pPr>
    </w:p>
    <w:p w14:paraId="15AB07C5" w14:textId="06DEBF02" w:rsidR="00A0190E" w:rsidRDefault="00A0190E" w:rsidP="0034493C">
      <w:pPr>
        <w:pStyle w:val="NoSpacing"/>
        <w:jc w:val="both"/>
        <w:rPr>
          <w:sz w:val="24"/>
          <w:szCs w:val="24"/>
        </w:rPr>
      </w:pPr>
      <w:r>
        <w:rPr>
          <w:sz w:val="24"/>
          <w:szCs w:val="24"/>
        </w:rPr>
        <w:t>__________________________________________</w:t>
      </w:r>
    </w:p>
    <w:p w14:paraId="2A527064" w14:textId="01D47F0C" w:rsidR="00A0190E" w:rsidRDefault="00A0190E" w:rsidP="0034493C">
      <w:pPr>
        <w:pStyle w:val="NoSpacing"/>
        <w:jc w:val="both"/>
        <w:rPr>
          <w:sz w:val="24"/>
          <w:szCs w:val="24"/>
        </w:rPr>
      </w:pPr>
      <w:r>
        <w:rPr>
          <w:sz w:val="24"/>
          <w:szCs w:val="24"/>
        </w:rPr>
        <w:t>Lee Anne Hall, City Clerk</w:t>
      </w:r>
    </w:p>
    <w:p w14:paraId="341F677E" w14:textId="33D2299C" w:rsidR="00A931DD" w:rsidRDefault="00A931DD" w:rsidP="0034493C">
      <w:pPr>
        <w:pStyle w:val="NoSpacing"/>
        <w:jc w:val="both"/>
        <w:rPr>
          <w:sz w:val="24"/>
          <w:szCs w:val="24"/>
        </w:rPr>
      </w:pPr>
    </w:p>
    <w:p w14:paraId="20932189" w14:textId="77777777" w:rsidR="00A931DD" w:rsidRPr="000B427F" w:rsidRDefault="00A931DD" w:rsidP="0034493C">
      <w:pPr>
        <w:pStyle w:val="NoSpacing"/>
        <w:jc w:val="both"/>
        <w:rPr>
          <w:u w:val="single"/>
        </w:rPr>
      </w:pPr>
    </w:p>
    <w:p w14:paraId="358D4F4D" w14:textId="77777777" w:rsidR="00DD2D06" w:rsidRDefault="00DD2D06" w:rsidP="00DD2D06">
      <w:pPr>
        <w:pStyle w:val="NoSpacing"/>
        <w:jc w:val="both"/>
      </w:pPr>
    </w:p>
    <w:sectPr w:rsidR="00DD2D06" w:rsidSect="00415A5B">
      <w:pgSz w:w="12240" w:h="15840"/>
      <w:pgMar w:top="1440" w:right="1440" w:bottom="1440" w:left="1440" w:header="720" w:footer="720" w:gutter="0"/>
      <w:pgNumType w:start="2"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AA92C" w14:textId="77777777" w:rsidR="00E274F5" w:rsidRDefault="00E274F5" w:rsidP="00A33F55">
      <w:pPr>
        <w:spacing w:after="0" w:line="240" w:lineRule="auto"/>
      </w:pPr>
      <w:r>
        <w:separator/>
      </w:r>
    </w:p>
  </w:endnote>
  <w:endnote w:type="continuationSeparator" w:id="0">
    <w:p w14:paraId="49A4158D" w14:textId="77777777" w:rsidR="00E274F5" w:rsidRDefault="00E274F5" w:rsidP="00A33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D359C" w14:textId="77777777" w:rsidR="00E274F5" w:rsidRDefault="00E274F5" w:rsidP="00A33F55">
      <w:pPr>
        <w:spacing w:after="0" w:line="240" w:lineRule="auto"/>
      </w:pPr>
      <w:r>
        <w:separator/>
      </w:r>
    </w:p>
  </w:footnote>
  <w:footnote w:type="continuationSeparator" w:id="0">
    <w:p w14:paraId="32A3BDAE" w14:textId="77777777" w:rsidR="00E274F5" w:rsidRDefault="00E274F5" w:rsidP="00A33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D601C"/>
    <w:multiLevelType w:val="hybridMultilevel"/>
    <w:tmpl w:val="3370B070"/>
    <w:lvl w:ilvl="0" w:tplc="A64C5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A3"/>
    <w:rsid w:val="00004E3D"/>
    <w:rsid w:val="00053535"/>
    <w:rsid w:val="00054E9A"/>
    <w:rsid w:val="000715A8"/>
    <w:rsid w:val="00084FB5"/>
    <w:rsid w:val="000C18AB"/>
    <w:rsid w:val="000F12FE"/>
    <w:rsid w:val="00133FF9"/>
    <w:rsid w:val="00134B41"/>
    <w:rsid w:val="00175C32"/>
    <w:rsid w:val="00193136"/>
    <w:rsid w:val="001B272D"/>
    <w:rsid w:val="001B60E5"/>
    <w:rsid w:val="001D19CE"/>
    <w:rsid w:val="001E4CCA"/>
    <w:rsid w:val="00211570"/>
    <w:rsid w:val="00223287"/>
    <w:rsid w:val="00263924"/>
    <w:rsid w:val="002B2017"/>
    <w:rsid w:val="002C1C8A"/>
    <w:rsid w:val="002D2695"/>
    <w:rsid w:val="002D3A92"/>
    <w:rsid w:val="002E07A2"/>
    <w:rsid w:val="002E5AB5"/>
    <w:rsid w:val="002F3C98"/>
    <w:rsid w:val="00307536"/>
    <w:rsid w:val="003333B8"/>
    <w:rsid w:val="0034493C"/>
    <w:rsid w:val="0034548F"/>
    <w:rsid w:val="00347DD1"/>
    <w:rsid w:val="00390C2E"/>
    <w:rsid w:val="00391C05"/>
    <w:rsid w:val="003A7720"/>
    <w:rsid w:val="003C0997"/>
    <w:rsid w:val="003D2787"/>
    <w:rsid w:val="003F11EC"/>
    <w:rsid w:val="00411692"/>
    <w:rsid w:val="00415A5B"/>
    <w:rsid w:val="00447BEB"/>
    <w:rsid w:val="00462B5C"/>
    <w:rsid w:val="00486D56"/>
    <w:rsid w:val="004D5457"/>
    <w:rsid w:val="00561ABD"/>
    <w:rsid w:val="00563A0C"/>
    <w:rsid w:val="005653D5"/>
    <w:rsid w:val="00603CE7"/>
    <w:rsid w:val="006423F8"/>
    <w:rsid w:val="006622D8"/>
    <w:rsid w:val="00671A9C"/>
    <w:rsid w:val="0069583D"/>
    <w:rsid w:val="00696A14"/>
    <w:rsid w:val="006C0FA5"/>
    <w:rsid w:val="006F4E03"/>
    <w:rsid w:val="00703675"/>
    <w:rsid w:val="007041D7"/>
    <w:rsid w:val="00713D9D"/>
    <w:rsid w:val="007526E3"/>
    <w:rsid w:val="00757039"/>
    <w:rsid w:val="00767683"/>
    <w:rsid w:val="007B569B"/>
    <w:rsid w:val="007C223F"/>
    <w:rsid w:val="007E4421"/>
    <w:rsid w:val="007F251D"/>
    <w:rsid w:val="00841E21"/>
    <w:rsid w:val="00842631"/>
    <w:rsid w:val="0089235C"/>
    <w:rsid w:val="008C3B10"/>
    <w:rsid w:val="008D21AB"/>
    <w:rsid w:val="008D6DD9"/>
    <w:rsid w:val="008E4A2C"/>
    <w:rsid w:val="008F1D12"/>
    <w:rsid w:val="0090407C"/>
    <w:rsid w:val="00945A40"/>
    <w:rsid w:val="00971564"/>
    <w:rsid w:val="009747F5"/>
    <w:rsid w:val="0098362E"/>
    <w:rsid w:val="0099121F"/>
    <w:rsid w:val="009F2531"/>
    <w:rsid w:val="00A0190E"/>
    <w:rsid w:val="00A23C60"/>
    <w:rsid w:val="00A33F55"/>
    <w:rsid w:val="00A67B91"/>
    <w:rsid w:val="00A931DD"/>
    <w:rsid w:val="00AC4B80"/>
    <w:rsid w:val="00B1432F"/>
    <w:rsid w:val="00B20966"/>
    <w:rsid w:val="00B56ADB"/>
    <w:rsid w:val="00B63ACB"/>
    <w:rsid w:val="00B83C20"/>
    <w:rsid w:val="00B859E1"/>
    <w:rsid w:val="00B970EF"/>
    <w:rsid w:val="00BC7E31"/>
    <w:rsid w:val="00C06074"/>
    <w:rsid w:val="00C22023"/>
    <w:rsid w:val="00C24FAE"/>
    <w:rsid w:val="00C4071C"/>
    <w:rsid w:val="00C86A1C"/>
    <w:rsid w:val="00C94C57"/>
    <w:rsid w:val="00C96264"/>
    <w:rsid w:val="00CC5E88"/>
    <w:rsid w:val="00CD2A1A"/>
    <w:rsid w:val="00CD424B"/>
    <w:rsid w:val="00CE2066"/>
    <w:rsid w:val="00D13AF3"/>
    <w:rsid w:val="00D24C3B"/>
    <w:rsid w:val="00DD2D06"/>
    <w:rsid w:val="00DE1C0A"/>
    <w:rsid w:val="00DE50CE"/>
    <w:rsid w:val="00E01809"/>
    <w:rsid w:val="00E01E2D"/>
    <w:rsid w:val="00E274F5"/>
    <w:rsid w:val="00E46807"/>
    <w:rsid w:val="00E543AF"/>
    <w:rsid w:val="00E54866"/>
    <w:rsid w:val="00E77E14"/>
    <w:rsid w:val="00E81BB8"/>
    <w:rsid w:val="00EA1E2A"/>
    <w:rsid w:val="00EB07A0"/>
    <w:rsid w:val="00EC3DB8"/>
    <w:rsid w:val="00EC7CA3"/>
    <w:rsid w:val="00ED55FF"/>
    <w:rsid w:val="00EF729F"/>
    <w:rsid w:val="00F05B7D"/>
    <w:rsid w:val="00F06865"/>
    <w:rsid w:val="00F0714B"/>
    <w:rsid w:val="00F36349"/>
    <w:rsid w:val="00F93913"/>
    <w:rsid w:val="00FC0FF5"/>
    <w:rsid w:val="00FD580D"/>
    <w:rsid w:val="00FF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11986"/>
  <w15:chartTrackingRefBased/>
  <w15:docId w15:val="{4EBA6558-6441-44BC-B469-74A0C03F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3"/>
    <w:pPr>
      <w:spacing w:after="0" w:line="240" w:lineRule="auto"/>
    </w:pPr>
  </w:style>
  <w:style w:type="paragraph" w:styleId="BalloonText">
    <w:name w:val="Balloon Text"/>
    <w:basedOn w:val="Normal"/>
    <w:link w:val="BalloonTextChar"/>
    <w:uiPriority w:val="99"/>
    <w:semiHidden/>
    <w:unhideWhenUsed/>
    <w:rsid w:val="00642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3F8"/>
    <w:rPr>
      <w:rFonts w:ascii="Segoe UI" w:hAnsi="Segoe UI" w:cs="Segoe UI"/>
      <w:sz w:val="18"/>
      <w:szCs w:val="18"/>
    </w:rPr>
  </w:style>
  <w:style w:type="paragraph" w:styleId="Header">
    <w:name w:val="header"/>
    <w:basedOn w:val="Normal"/>
    <w:link w:val="HeaderChar"/>
    <w:uiPriority w:val="99"/>
    <w:unhideWhenUsed/>
    <w:rsid w:val="00A33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F55"/>
  </w:style>
  <w:style w:type="paragraph" w:styleId="Footer">
    <w:name w:val="footer"/>
    <w:basedOn w:val="Normal"/>
    <w:link w:val="FooterChar"/>
    <w:uiPriority w:val="99"/>
    <w:unhideWhenUsed/>
    <w:rsid w:val="00A33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D9F85-D2B1-4B6C-AA3D-D7361471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5</cp:revision>
  <cp:lastPrinted>2019-07-12T20:01:00Z</cp:lastPrinted>
  <dcterms:created xsi:type="dcterms:W3CDTF">2019-07-12T20:01:00Z</dcterms:created>
  <dcterms:modified xsi:type="dcterms:W3CDTF">2019-07-15T11:20:00Z</dcterms:modified>
</cp:coreProperties>
</file>