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498E2" w14:textId="519CC8E5" w:rsidR="00DA28EB" w:rsidRPr="009C1A98" w:rsidRDefault="00F5283F" w:rsidP="00F5283F">
      <w:pPr>
        <w:pStyle w:val="NoSpacing"/>
        <w:jc w:val="center"/>
        <w:rPr>
          <w:b/>
          <w:bCs/>
          <w:sz w:val="20"/>
          <w:szCs w:val="20"/>
        </w:rPr>
      </w:pPr>
      <w:r w:rsidRPr="009C1A98">
        <w:rPr>
          <w:b/>
          <w:bCs/>
          <w:sz w:val="20"/>
          <w:szCs w:val="20"/>
        </w:rPr>
        <w:t>MINUTES OF CITY COMMISSION MEETING</w:t>
      </w:r>
    </w:p>
    <w:p w14:paraId="06D3DF2C" w14:textId="1D66AA51" w:rsidR="00F5283F" w:rsidRPr="009C1A98" w:rsidRDefault="00F5283F" w:rsidP="00F5283F">
      <w:pPr>
        <w:pStyle w:val="NoSpacing"/>
        <w:jc w:val="center"/>
        <w:rPr>
          <w:b/>
          <w:bCs/>
          <w:sz w:val="20"/>
          <w:szCs w:val="20"/>
        </w:rPr>
      </w:pPr>
      <w:r w:rsidRPr="009C1A98">
        <w:rPr>
          <w:b/>
          <w:bCs/>
          <w:sz w:val="20"/>
          <w:szCs w:val="20"/>
        </w:rPr>
        <w:t>MADISON, FLORIDA</w:t>
      </w:r>
    </w:p>
    <w:p w14:paraId="06A09C5A" w14:textId="29E4AC59" w:rsidR="00F5283F" w:rsidRPr="009C1A98" w:rsidRDefault="00F5283F" w:rsidP="00F5283F">
      <w:pPr>
        <w:pStyle w:val="NoSpacing"/>
        <w:jc w:val="center"/>
        <w:rPr>
          <w:b/>
          <w:bCs/>
          <w:sz w:val="20"/>
          <w:szCs w:val="20"/>
        </w:rPr>
      </w:pPr>
      <w:r w:rsidRPr="009C1A98">
        <w:rPr>
          <w:b/>
          <w:bCs/>
          <w:sz w:val="20"/>
          <w:szCs w:val="20"/>
        </w:rPr>
        <w:t>JUNE 9, 2020</w:t>
      </w:r>
    </w:p>
    <w:p w14:paraId="44B48F79" w14:textId="5DF0F730" w:rsidR="00F5283F" w:rsidRPr="009C1A98" w:rsidRDefault="00F5283F" w:rsidP="00F5283F">
      <w:pPr>
        <w:pStyle w:val="NoSpacing"/>
        <w:jc w:val="center"/>
        <w:rPr>
          <w:b/>
          <w:bCs/>
          <w:sz w:val="20"/>
          <w:szCs w:val="20"/>
        </w:rPr>
      </w:pPr>
    </w:p>
    <w:p w14:paraId="0047CB4D" w14:textId="0E3B0370" w:rsidR="00F5283F" w:rsidRPr="009C1A98" w:rsidRDefault="00F5283F" w:rsidP="00F5283F">
      <w:pPr>
        <w:pStyle w:val="NoSpacing"/>
        <w:jc w:val="both"/>
        <w:rPr>
          <w:sz w:val="20"/>
          <w:szCs w:val="20"/>
        </w:rPr>
      </w:pPr>
      <w:r w:rsidRPr="009C1A98">
        <w:rPr>
          <w:sz w:val="20"/>
          <w:szCs w:val="20"/>
        </w:rPr>
        <w:t>The City Commission met in a regular meeting at 5:30 p.m. in City Hall.  Mayor/Commissioner Rayne Cooks (District 1), Commissioner Ina Thompson (District 2), Commissioner Jim Catron (District 3), Commissioner Terry Johnson (District 4), and Commissioner Judy Townsend (District 5) were present.</w:t>
      </w:r>
    </w:p>
    <w:p w14:paraId="08FF92CB" w14:textId="4FAF2493" w:rsidR="00F5283F" w:rsidRPr="009C1A98" w:rsidRDefault="00F5283F" w:rsidP="00F5283F">
      <w:pPr>
        <w:pStyle w:val="NoSpacing"/>
        <w:jc w:val="both"/>
        <w:rPr>
          <w:sz w:val="20"/>
          <w:szCs w:val="20"/>
        </w:rPr>
      </w:pPr>
    </w:p>
    <w:p w14:paraId="0D1B0967" w14:textId="26F4D5BC" w:rsidR="00F5283F" w:rsidRPr="009C1A98" w:rsidRDefault="00F5283F" w:rsidP="00F5283F">
      <w:pPr>
        <w:pStyle w:val="NoSpacing"/>
        <w:jc w:val="both"/>
        <w:rPr>
          <w:sz w:val="20"/>
          <w:szCs w:val="20"/>
        </w:rPr>
      </w:pPr>
      <w:r w:rsidRPr="009C1A98">
        <w:rPr>
          <w:sz w:val="20"/>
          <w:szCs w:val="20"/>
        </w:rPr>
        <w:t>City staff present were Jerome Wyche-City Manager, Lanee Pike-HR, Clay Schnitker-City Attorney, Re</w:t>
      </w:r>
      <w:r w:rsidR="000C40FA" w:rsidRPr="009C1A98">
        <w:rPr>
          <w:sz w:val="20"/>
          <w:szCs w:val="20"/>
        </w:rPr>
        <w:t>ggie Alexander-Police Chief, and David Floyd-Public Works/Sanitation Superintendent.</w:t>
      </w:r>
    </w:p>
    <w:p w14:paraId="19B84F63" w14:textId="4ECA4462" w:rsidR="000C40FA" w:rsidRPr="009C1A98" w:rsidRDefault="000C40FA" w:rsidP="00F5283F">
      <w:pPr>
        <w:pStyle w:val="NoSpacing"/>
        <w:jc w:val="both"/>
        <w:rPr>
          <w:sz w:val="20"/>
          <w:szCs w:val="20"/>
        </w:rPr>
      </w:pPr>
    </w:p>
    <w:p w14:paraId="40AE3F04" w14:textId="76F0EA5E" w:rsidR="000C40FA" w:rsidRPr="009C1A98" w:rsidRDefault="000C40FA" w:rsidP="00F5283F">
      <w:pPr>
        <w:pStyle w:val="NoSpacing"/>
        <w:jc w:val="both"/>
        <w:rPr>
          <w:sz w:val="20"/>
          <w:szCs w:val="20"/>
        </w:rPr>
      </w:pPr>
      <w:r w:rsidRPr="009C1A98">
        <w:rPr>
          <w:sz w:val="20"/>
          <w:szCs w:val="20"/>
        </w:rPr>
        <w:t>The Mayor called the meeting to order.</w:t>
      </w:r>
    </w:p>
    <w:p w14:paraId="135C14E8" w14:textId="4E9ACC64" w:rsidR="000C40FA" w:rsidRPr="009C1A98" w:rsidRDefault="000C40FA" w:rsidP="00F5283F">
      <w:pPr>
        <w:pStyle w:val="NoSpacing"/>
        <w:jc w:val="both"/>
        <w:rPr>
          <w:sz w:val="20"/>
          <w:szCs w:val="20"/>
        </w:rPr>
      </w:pPr>
    </w:p>
    <w:p w14:paraId="239FF671" w14:textId="782FCA88" w:rsidR="000C40FA" w:rsidRPr="009C1A98" w:rsidRDefault="000C40FA" w:rsidP="00F5283F">
      <w:pPr>
        <w:pStyle w:val="NoSpacing"/>
        <w:jc w:val="both"/>
        <w:rPr>
          <w:sz w:val="20"/>
          <w:szCs w:val="20"/>
        </w:rPr>
      </w:pPr>
      <w:r w:rsidRPr="009C1A98">
        <w:rPr>
          <w:sz w:val="20"/>
          <w:szCs w:val="20"/>
        </w:rPr>
        <w:t>Larry Gallon and Donnell Davis spoke during Citizen’s Participation.</w:t>
      </w:r>
    </w:p>
    <w:p w14:paraId="5C79AA48" w14:textId="42867522" w:rsidR="000C40FA" w:rsidRPr="009C1A98" w:rsidRDefault="000C40FA" w:rsidP="00F5283F">
      <w:pPr>
        <w:pStyle w:val="NoSpacing"/>
        <w:jc w:val="both"/>
        <w:rPr>
          <w:sz w:val="20"/>
          <w:szCs w:val="20"/>
        </w:rPr>
      </w:pPr>
    </w:p>
    <w:p w14:paraId="3B485F2F" w14:textId="201D1809" w:rsidR="000C40FA" w:rsidRPr="009C1A98" w:rsidRDefault="000C40FA" w:rsidP="00F5283F">
      <w:pPr>
        <w:pStyle w:val="NoSpacing"/>
        <w:jc w:val="both"/>
        <w:rPr>
          <w:sz w:val="20"/>
          <w:szCs w:val="20"/>
        </w:rPr>
      </w:pPr>
      <w:r w:rsidRPr="009C1A98">
        <w:rPr>
          <w:sz w:val="20"/>
          <w:szCs w:val="20"/>
        </w:rPr>
        <w:t xml:space="preserve">Larry Gallon </w:t>
      </w:r>
      <w:r w:rsidR="005A69A5" w:rsidRPr="009C1A98">
        <w:rPr>
          <w:sz w:val="20"/>
          <w:szCs w:val="20"/>
        </w:rPr>
        <w:t>discussed the City’s lift station located on the property</w:t>
      </w:r>
      <w:r w:rsidR="00D93E6E" w:rsidRPr="009C1A98">
        <w:rPr>
          <w:sz w:val="20"/>
          <w:szCs w:val="20"/>
        </w:rPr>
        <w:t xml:space="preserve"> in Oak Estates he</w:t>
      </w:r>
      <w:r w:rsidR="005A69A5" w:rsidRPr="009C1A98">
        <w:rPr>
          <w:sz w:val="20"/>
          <w:szCs w:val="20"/>
        </w:rPr>
        <w:t xml:space="preserve"> just purchased from the City.  The City Manager assured him that the City is working on </w:t>
      </w:r>
      <w:r w:rsidR="008208F8" w:rsidRPr="009C1A98">
        <w:rPr>
          <w:sz w:val="20"/>
          <w:szCs w:val="20"/>
        </w:rPr>
        <w:t xml:space="preserve">the process to </w:t>
      </w:r>
      <w:r w:rsidR="005A69A5" w:rsidRPr="009C1A98">
        <w:rPr>
          <w:sz w:val="20"/>
          <w:szCs w:val="20"/>
        </w:rPr>
        <w:t>hav</w:t>
      </w:r>
      <w:r w:rsidR="008208F8" w:rsidRPr="009C1A98">
        <w:rPr>
          <w:sz w:val="20"/>
          <w:szCs w:val="20"/>
        </w:rPr>
        <w:t>e</w:t>
      </w:r>
      <w:r w:rsidR="005A69A5" w:rsidRPr="009C1A98">
        <w:rPr>
          <w:sz w:val="20"/>
          <w:szCs w:val="20"/>
        </w:rPr>
        <w:t xml:space="preserve"> the lift station abandoned.</w:t>
      </w:r>
    </w:p>
    <w:p w14:paraId="5E59012A" w14:textId="178E986E" w:rsidR="000C40FA" w:rsidRPr="009C1A98" w:rsidRDefault="000C40FA" w:rsidP="00F5283F">
      <w:pPr>
        <w:pStyle w:val="NoSpacing"/>
        <w:jc w:val="both"/>
        <w:rPr>
          <w:sz w:val="20"/>
          <w:szCs w:val="20"/>
        </w:rPr>
      </w:pPr>
    </w:p>
    <w:p w14:paraId="547A6437" w14:textId="599E0FCF" w:rsidR="000C40FA" w:rsidRPr="009C1A98" w:rsidRDefault="000C40FA" w:rsidP="00F5283F">
      <w:pPr>
        <w:pStyle w:val="NoSpacing"/>
        <w:jc w:val="both"/>
        <w:rPr>
          <w:sz w:val="20"/>
          <w:szCs w:val="20"/>
        </w:rPr>
      </w:pPr>
      <w:r w:rsidRPr="009C1A98">
        <w:rPr>
          <w:sz w:val="20"/>
          <w:szCs w:val="20"/>
        </w:rPr>
        <w:t xml:space="preserve">Donnell Davis </w:t>
      </w:r>
      <w:r w:rsidR="005A69A5" w:rsidRPr="009C1A98">
        <w:rPr>
          <w:sz w:val="20"/>
          <w:szCs w:val="20"/>
        </w:rPr>
        <w:t>expressed concerns over the confederate monument in the Four Freedoms Park.</w:t>
      </w:r>
      <w:r w:rsidRPr="009C1A98">
        <w:rPr>
          <w:sz w:val="20"/>
          <w:szCs w:val="20"/>
        </w:rPr>
        <w:t xml:space="preserve"> </w:t>
      </w:r>
    </w:p>
    <w:p w14:paraId="2046D7FA" w14:textId="58D846DE" w:rsidR="000C40FA" w:rsidRPr="009C1A98" w:rsidRDefault="000C40FA" w:rsidP="00F5283F">
      <w:pPr>
        <w:pStyle w:val="NoSpacing"/>
        <w:jc w:val="both"/>
        <w:rPr>
          <w:sz w:val="20"/>
          <w:szCs w:val="20"/>
        </w:rPr>
      </w:pPr>
    </w:p>
    <w:p w14:paraId="7C23A390" w14:textId="3E6072F3" w:rsidR="000C40FA" w:rsidRPr="009C1A98" w:rsidRDefault="000C40FA" w:rsidP="00F5283F">
      <w:pPr>
        <w:pStyle w:val="NoSpacing"/>
        <w:jc w:val="both"/>
        <w:rPr>
          <w:sz w:val="20"/>
          <w:szCs w:val="20"/>
        </w:rPr>
      </w:pPr>
      <w:r w:rsidRPr="009C1A98">
        <w:rPr>
          <w:sz w:val="20"/>
          <w:szCs w:val="20"/>
        </w:rPr>
        <w:t>Commissioner Catron moved to adopt the agenda; seconded by Commissioner Johnson.  Motion passed 5-0.</w:t>
      </w:r>
    </w:p>
    <w:p w14:paraId="1526A9C6" w14:textId="074BCE13" w:rsidR="000C40FA" w:rsidRPr="009C1A98" w:rsidRDefault="000C40FA" w:rsidP="00F5283F">
      <w:pPr>
        <w:pStyle w:val="NoSpacing"/>
        <w:jc w:val="both"/>
        <w:rPr>
          <w:sz w:val="20"/>
          <w:szCs w:val="20"/>
        </w:rPr>
      </w:pPr>
    </w:p>
    <w:p w14:paraId="022D6AC6" w14:textId="06A3822F" w:rsidR="000C40FA" w:rsidRPr="009C1A98" w:rsidRDefault="000C40FA" w:rsidP="00F5283F">
      <w:pPr>
        <w:pStyle w:val="NoSpacing"/>
        <w:jc w:val="both"/>
        <w:rPr>
          <w:sz w:val="20"/>
          <w:szCs w:val="20"/>
        </w:rPr>
      </w:pPr>
      <w:r w:rsidRPr="009C1A98">
        <w:rPr>
          <w:sz w:val="20"/>
          <w:szCs w:val="20"/>
        </w:rPr>
        <w:t>The following items were on the consent agenda:  (a) Minutes of May 12, 2020 Regular City Commission Meeting, (b) Department Head Reports, and (c) Financial Report.</w:t>
      </w:r>
    </w:p>
    <w:p w14:paraId="49C5FF25" w14:textId="4BD9FF83" w:rsidR="00E340C9" w:rsidRPr="009C1A98" w:rsidRDefault="00E340C9" w:rsidP="00F5283F">
      <w:pPr>
        <w:pStyle w:val="NoSpacing"/>
        <w:jc w:val="both"/>
        <w:rPr>
          <w:sz w:val="20"/>
          <w:szCs w:val="20"/>
        </w:rPr>
      </w:pPr>
    </w:p>
    <w:p w14:paraId="052C32F7" w14:textId="518827C4" w:rsidR="00E340C9" w:rsidRPr="009C1A98" w:rsidRDefault="00E340C9" w:rsidP="00F5283F">
      <w:pPr>
        <w:pStyle w:val="NoSpacing"/>
        <w:jc w:val="both"/>
        <w:rPr>
          <w:sz w:val="20"/>
          <w:szCs w:val="20"/>
        </w:rPr>
      </w:pPr>
      <w:r w:rsidRPr="009C1A98">
        <w:rPr>
          <w:sz w:val="20"/>
          <w:szCs w:val="20"/>
        </w:rPr>
        <w:t>Commissioner Townsend moved to approve the Communities Facilities Grant - $77,600.00 for the purchase of four public works vehicles and authorized the Mayor to execute the following USDA forms:  (a) RD 1946 “Letter of Intent to Meet Conditions”, (b) RD 1940-1 “Request for Obligation of Funds”, and (c) Attachment to the 1940-1.  The motion was seconded by Commissioner Thompson and passed 5-0.</w:t>
      </w:r>
    </w:p>
    <w:p w14:paraId="6F6A6709" w14:textId="5FFFC67E" w:rsidR="00E340C9" w:rsidRPr="009C1A98" w:rsidRDefault="00E340C9" w:rsidP="00F5283F">
      <w:pPr>
        <w:pStyle w:val="NoSpacing"/>
        <w:jc w:val="both"/>
        <w:rPr>
          <w:sz w:val="20"/>
          <w:szCs w:val="20"/>
        </w:rPr>
      </w:pPr>
    </w:p>
    <w:p w14:paraId="726EC449" w14:textId="06C1E4E4" w:rsidR="00E340C9" w:rsidRPr="009C1A98" w:rsidRDefault="00646142" w:rsidP="00F5283F">
      <w:pPr>
        <w:pStyle w:val="NoSpacing"/>
        <w:jc w:val="both"/>
        <w:rPr>
          <w:sz w:val="20"/>
          <w:szCs w:val="20"/>
        </w:rPr>
      </w:pPr>
      <w:r w:rsidRPr="009C1A98">
        <w:rPr>
          <w:sz w:val="20"/>
          <w:szCs w:val="20"/>
        </w:rPr>
        <w:t>Commissioner Townsend moved to approve the Notice of Offering Timber for Sale by Bid and authorized staff to move forward with advertising.  The motion was seconded by Commissioner Catron and passed 5-0.</w:t>
      </w:r>
    </w:p>
    <w:p w14:paraId="5776C5DC" w14:textId="02916A42" w:rsidR="00646142" w:rsidRPr="009C1A98" w:rsidRDefault="00646142" w:rsidP="00F5283F">
      <w:pPr>
        <w:pStyle w:val="NoSpacing"/>
        <w:jc w:val="both"/>
        <w:rPr>
          <w:sz w:val="20"/>
          <w:szCs w:val="20"/>
        </w:rPr>
      </w:pPr>
    </w:p>
    <w:p w14:paraId="1FA61795" w14:textId="4EA843D3" w:rsidR="00646142" w:rsidRDefault="005A69A5" w:rsidP="00F5283F">
      <w:pPr>
        <w:pStyle w:val="NoSpacing"/>
        <w:jc w:val="both"/>
        <w:rPr>
          <w:sz w:val="20"/>
          <w:szCs w:val="20"/>
        </w:rPr>
      </w:pPr>
      <w:proofErr w:type="gramStart"/>
      <w:r w:rsidRPr="009C1A98">
        <w:rPr>
          <w:sz w:val="20"/>
          <w:szCs w:val="20"/>
        </w:rPr>
        <w:t>After hearing a presentation by Walker Dean, it</w:t>
      </w:r>
      <w:proofErr w:type="gramEnd"/>
      <w:r w:rsidRPr="009C1A98">
        <w:rPr>
          <w:sz w:val="20"/>
          <w:szCs w:val="20"/>
        </w:rPr>
        <w:t xml:space="preserve"> was the consensus of the Commission that the City Attorney and City Manager move forward with preparing a Consulting Agreement between Mr. Dean and the City for</w:t>
      </w:r>
      <w:r w:rsidR="00B53B0F" w:rsidRPr="009C1A98">
        <w:rPr>
          <w:sz w:val="20"/>
          <w:szCs w:val="20"/>
        </w:rPr>
        <w:t xml:space="preserve"> final</w:t>
      </w:r>
      <w:r w:rsidRPr="009C1A98">
        <w:rPr>
          <w:sz w:val="20"/>
          <w:szCs w:val="20"/>
        </w:rPr>
        <w:t xml:space="preserve"> approval by the Commission at a future date.  </w:t>
      </w:r>
    </w:p>
    <w:p w14:paraId="04F4F7CA" w14:textId="44D2C22B" w:rsidR="00E82C68" w:rsidRPr="009C1A98" w:rsidRDefault="00E82C68" w:rsidP="00F5283F">
      <w:pPr>
        <w:pStyle w:val="NoSpacing"/>
        <w:jc w:val="both"/>
        <w:rPr>
          <w:sz w:val="20"/>
          <w:szCs w:val="20"/>
        </w:rPr>
      </w:pPr>
    </w:p>
    <w:p w14:paraId="646FD7E4" w14:textId="08B485A3" w:rsidR="00E82C68" w:rsidRPr="009C1A98" w:rsidRDefault="00E82C68" w:rsidP="00F5283F">
      <w:pPr>
        <w:pStyle w:val="NoSpacing"/>
        <w:jc w:val="both"/>
        <w:rPr>
          <w:sz w:val="20"/>
          <w:szCs w:val="20"/>
        </w:rPr>
      </w:pPr>
      <w:r w:rsidRPr="009C1A98">
        <w:rPr>
          <w:sz w:val="20"/>
          <w:szCs w:val="20"/>
        </w:rPr>
        <w:t>The City Manager’s Report was presented.</w:t>
      </w:r>
    </w:p>
    <w:p w14:paraId="5851CE5E" w14:textId="77777777" w:rsidR="009D4D07" w:rsidRDefault="009D4D07" w:rsidP="009D4D07">
      <w:pPr>
        <w:pStyle w:val="NoSpacing"/>
        <w:jc w:val="both"/>
        <w:rPr>
          <w:sz w:val="20"/>
          <w:szCs w:val="20"/>
        </w:rPr>
      </w:pPr>
    </w:p>
    <w:p w14:paraId="73FBFE11" w14:textId="254EBA67" w:rsidR="009D4D07" w:rsidRPr="009C1A98" w:rsidRDefault="009D4D07" w:rsidP="009D4D07">
      <w:pPr>
        <w:pStyle w:val="NoSpacing"/>
        <w:jc w:val="both"/>
        <w:rPr>
          <w:sz w:val="20"/>
          <w:szCs w:val="20"/>
        </w:rPr>
      </w:pPr>
      <w:r>
        <w:rPr>
          <w:sz w:val="20"/>
          <w:szCs w:val="20"/>
        </w:rPr>
        <w:t>By consensus, a letter to Governor Ron DeSantis concerning the CARES Act was approved and the Mayor was authorized to sign.</w:t>
      </w:r>
    </w:p>
    <w:p w14:paraId="107778F6" w14:textId="5268386D" w:rsidR="00E82C68" w:rsidRPr="009C1A98" w:rsidRDefault="00E82C68" w:rsidP="00F5283F">
      <w:pPr>
        <w:pStyle w:val="NoSpacing"/>
        <w:jc w:val="both"/>
        <w:rPr>
          <w:sz w:val="20"/>
          <w:szCs w:val="20"/>
        </w:rPr>
      </w:pPr>
    </w:p>
    <w:p w14:paraId="03499D3F" w14:textId="1A8AC2A4" w:rsidR="00E82C68" w:rsidRPr="009C1A98" w:rsidRDefault="00E82C68" w:rsidP="00F5283F">
      <w:pPr>
        <w:pStyle w:val="NoSpacing"/>
        <w:jc w:val="both"/>
        <w:rPr>
          <w:sz w:val="20"/>
          <w:szCs w:val="20"/>
        </w:rPr>
      </w:pPr>
      <w:r w:rsidRPr="009C1A98">
        <w:rPr>
          <w:sz w:val="20"/>
          <w:szCs w:val="20"/>
        </w:rPr>
        <w:t>There being no further business, the Mayor adjourned the meeting at 6:40 p.m.</w:t>
      </w:r>
    </w:p>
    <w:p w14:paraId="5859C04E" w14:textId="0633490E" w:rsidR="00E82C68" w:rsidRPr="009C1A98" w:rsidRDefault="00E82C68" w:rsidP="00F5283F">
      <w:pPr>
        <w:pStyle w:val="NoSpacing"/>
        <w:jc w:val="both"/>
        <w:rPr>
          <w:sz w:val="20"/>
          <w:szCs w:val="20"/>
        </w:rPr>
      </w:pPr>
    </w:p>
    <w:p w14:paraId="788653F5" w14:textId="544FCED8" w:rsidR="00E82C68" w:rsidRPr="009C1A98" w:rsidRDefault="00E82C68" w:rsidP="00F5283F">
      <w:pPr>
        <w:pStyle w:val="NoSpacing"/>
        <w:jc w:val="both"/>
        <w:rPr>
          <w:sz w:val="20"/>
          <w:szCs w:val="20"/>
        </w:rPr>
      </w:pPr>
    </w:p>
    <w:p w14:paraId="14BF2397" w14:textId="03C519A6" w:rsidR="00E82C68" w:rsidRPr="009C1A98" w:rsidRDefault="00E82C68" w:rsidP="00F5283F">
      <w:pPr>
        <w:pStyle w:val="NoSpacing"/>
        <w:jc w:val="both"/>
        <w:rPr>
          <w:sz w:val="20"/>
          <w:szCs w:val="20"/>
        </w:rPr>
      </w:pPr>
    </w:p>
    <w:p w14:paraId="3B7594DA" w14:textId="190D2CA6" w:rsidR="00E82C68" w:rsidRPr="009C1A98" w:rsidRDefault="00E82C68" w:rsidP="00F5283F">
      <w:pPr>
        <w:pStyle w:val="NoSpacing"/>
        <w:jc w:val="both"/>
        <w:rPr>
          <w:sz w:val="20"/>
          <w:szCs w:val="20"/>
        </w:rPr>
      </w:pPr>
      <w:r w:rsidRPr="009C1A98">
        <w:rPr>
          <w:sz w:val="20"/>
          <w:szCs w:val="20"/>
        </w:rPr>
        <w:tab/>
      </w:r>
      <w:r w:rsidRPr="009C1A98">
        <w:rPr>
          <w:sz w:val="20"/>
          <w:szCs w:val="20"/>
        </w:rPr>
        <w:tab/>
      </w:r>
      <w:r w:rsidRPr="009C1A98">
        <w:rPr>
          <w:sz w:val="20"/>
          <w:szCs w:val="20"/>
        </w:rPr>
        <w:tab/>
      </w:r>
      <w:r w:rsidRPr="009C1A98">
        <w:rPr>
          <w:sz w:val="20"/>
          <w:szCs w:val="20"/>
        </w:rPr>
        <w:tab/>
      </w:r>
      <w:r w:rsidRPr="009C1A98">
        <w:rPr>
          <w:sz w:val="20"/>
          <w:szCs w:val="20"/>
        </w:rPr>
        <w:tab/>
      </w:r>
      <w:r w:rsidRPr="009C1A98">
        <w:rPr>
          <w:sz w:val="20"/>
          <w:szCs w:val="20"/>
        </w:rPr>
        <w:tab/>
      </w:r>
      <w:r w:rsidRPr="009C1A98">
        <w:rPr>
          <w:sz w:val="20"/>
          <w:szCs w:val="20"/>
        </w:rPr>
        <w:tab/>
      </w:r>
      <w:r w:rsidRPr="009C1A98">
        <w:rPr>
          <w:sz w:val="20"/>
          <w:szCs w:val="20"/>
        </w:rPr>
        <w:tab/>
        <w:t>________________________________</w:t>
      </w:r>
    </w:p>
    <w:p w14:paraId="29768B96" w14:textId="6E4D3E38" w:rsidR="00E82C68" w:rsidRPr="009C1A98" w:rsidRDefault="00E82C68" w:rsidP="00F5283F">
      <w:pPr>
        <w:pStyle w:val="NoSpacing"/>
        <w:jc w:val="both"/>
        <w:rPr>
          <w:sz w:val="20"/>
          <w:szCs w:val="20"/>
        </w:rPr>
      </w:pPr>
      <w:r w:rsidRPr="009C1A98">
        <w:rPr>
          <w:sz w:val="20"/>
          <w:szCs w:val="20"/>
        </w:rPr>
        <w:t>ATTEST:</w:t>
      </w:r>
      <w:r w:rsidRPr="009C1A98">
        <w:rPr>
          <w:sz w:val="20"/>
          <w:szCs w:val="20"/>
        </w:rPr>
        <w:tab/>
      </w:r>
      <w:r w:rsidRPr="009C1A98">
        <w:rPr>
          <w:sz w:val="20"/>
          <w:szCs w:val="20"/>
        </w:rPr>
        <w:tab/>
      </w:r>
      <w:r w:rsidRPr="009C1A98">
        <w:rPr>
          <w:sz w:val="20"/>
          <w:szCs w:val="20"/>
        </w:rPr>
        <w:tab/>
      </w:r>
      <w:r w:rsidRPr="009C1A98">
        <w:rPr>
          <w:sz w:val="20"/>
          <w:szCs w:val="20"/>
        </w:rPr>
        <w:tab/>
      </w:r>
      <w:r w:rsidRPr="009C1A98">
        <w:rPr>
          <w:sz w:val="20"/>
          <w:szCs w:val="20"/>
        </w:rPr>
        <w:tab/>
      </w:r>
      <w:r w:rsidRPr="009C1A98">
        <w:rPr>
          <w:sz w:val="20"/>
          <w:szCs w:val="20"/>
        </w:rPr>
        <w:tab/>
      </w:r>
      <w:r w:rsidRPr="009C1A98">
        <w:rPr>
          <w:sz w:val="20"/>
          <w:szCs w:val="20"/>
        </w:rPr>
        <w:tab/>
      </w:r>
      <w:r w:rsidRPr="009C1A98">
        <w:rPr>
          <w:sz w:val="20"/>
          <w:szCs w:val="20"/>
        </w:rPr>
        <w:tab/>
        <w:t>Rayne J. Cooks, Mayor/Commissioner</w:t>
      </w:r>
    </w:p>
    <w:p w14:paraId="2458EDFF" w14:textId="02AF08A9" w:rsidR="00E82C68" w:rsidRPr="009C1A98" w:rsidRDefault="00E82C68" w:rsidP="00F5283F">
      <w:pPr>
        <w:pStyle w:val="NoSpacing"/>
        <w:jc w:val="both"/>
        <w:rPr>
          <w:sz w:val="20"/>
          <w:szCs w:val="20"/>
        </w:rPr>
      </w:pPr>
    </w:p>
    <w:p w14:paraId="0FEBF7A4" w14:textId="6A88038D" w:rsidR="00E82C68" w:rsidRPr="009C1A98" w:rsidRDefault="00E82C68" w:rsidP="00F5283F">
      <w:pPr>
        <w:pStyle w:val="NoSpacing"/>
        <w:jc w:val="both"/>
        <w:rPr>
          <w:sz w:val="20"/>
          <w:szCs w:val="20"/>
        </w:rPr>
      </w:pPr>
    </w:p>
    <w:p w14:paraId="7EFD392C" w14:textId="4431E011" w:rsidR="00E82C68" w:rsidRPr="009C1A98" w:rsidRDefault="00E82C68" w:rsidP="00F5283F">
      <w:pPr>
        <w:pStyle w:val="NoSpacing"/>
        <w:jc w:val="both"/>
        <w:rPr>
          <w:sz w:val="20"/>
          <w:szCs w:val="20"/>
        </w:rPr>
      </w:pPr>
      <w:r w:rsidRPr="009C1A98">
        <w:rPr>
          <w:sz w:val="20"/>
          <w:szCs w:val="20"/>
        </w:rPr>
        <w:t>________________________________</w:t>
      </w:r>
    </w:p>
    <w:p w14:paraId="486DCE7B" w14:textId="02FCB258" w:rsidR="00E82C68" w:rsidRPr="009C1A98" w:rsidRDefault="00E82C68" w:rsidP="00F5283F">
      <w:pPr>
        <w:pStyle w:val="NoSpacing"/>
        <w:jc w:val="both"/>
        <w:rPr>
          <w:sz w:val="20"/>
          <w:szCs w:val="20"/>
        </w:rPr>
      </w:pPr>
      <w:r w:rsidRPr="009C1A98">
        <w:rPr>
          <w:sz w:val="20"/>
          <w:szCs w:val="20"/>
        </w:rPr>
        <w:t>Lee Anne Hall, City Clerk</w:t>
      </w:r>
    </w:p>
    <w:p w14:paraId="541AE4B8" w14:textId="26C546AE" w:rsidR="000C40FA" w:rsidRPr="009C1A98" w:rsidRDefault="000C40FA" w:rsidP="00F5283F">
      <w:pPr>
        <w:pStyle w:val="NoSpacing"/>
        <w:jc w:val="both"/>
        <w:rPr>
          <w:sz w:val="20"/>
          <w:szCs w:val="20"/>
        </w:rPr>
      </w:pPr>
    </w:p>
    <w:p w14:paraId="793540E6" w14:textId="77777777" w:rsidR="000C40FA" w:rsidRPr="009C1A98" w:rsidRDefault="000C40FA" w:rsidP="00F5283F">
      <w:pPr>
        <w:pStyle w:val="NoSpacing"/>
        <w:jc w:val="both"/>
        <w:rPr>
          <w:sz w:val="20"/>
          <w:szCs w:val="20"/>
        </w:rPr>
      </w:pPr>
    </w:p>
    <w:sectPr w:rsidR="000C40FA" w:rsidRPr="009C1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3F"/>
    <w:rsid w:val="000C40FA"/>
    <w:rsid w:val="005A69A5"/>
    <w:rsid w:val="00646142"/>
    <w:rsid w:val="008208F8"/>
    <w:rsid w:val="009C1A98"/>
    <w:rsid w:val="009D4D07"/>
    <w:rsid w:val="00B53B0F"/>
    <w:rsid w:val="00D93E6E"/>
    <w:rsid w:val="00DA28EB"/>
    <w:rsid w:val="00E340C9"/>
    <w:rsid w:val="00E82C68"/>
    <w:rsid w:val="00F52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65666"/>
  <w15:chartTrackingRefBased/>
  <w15:docId w15:val="{9589AAEB-507A-4831-BC43-1B7FC000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8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2467</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Hall</dc:creator>
  <cp:keywords/>
  <dc:description/>
  <cp:lastModifiedBy>Lee Anne Hall</cp:lastModifiedBy>
  <cp:revision>10</cp:revision>
  <cp:lastPrinted>2020-06-16T13:33:00Z</cp:lastPrinted>
  <dcterms:created xsi:type="dcterms:W3CDTF">2020-06-11T14:53:00Z</dcterms:created>
  <dcterms:modified xsi:type="dcterms:W3CDTF">2020-06-16T15:23:00Z</dcterms:modified>
</cp:coreProperties>
</file>