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3232" w14:textId="27BF3D28" w:rsidR="00F61B60" w:rsidRDefault="00F61B60" w:rsidP="00FB3270">
      <w:pPr>
        <w:pStyle w:val="NoSpacing"/>
        <w:rPr>
          <w:b/>
        </w:rPr>
      </w:pPr>
    </w:p>
    <w:p w14:paraId="523558A8" w14:textId="0496F77E" w:rsidR="00BF5C96" w:rsidRPr="008E6A5B" w:rsidRDefault="00820E09" w:rsidP="00BF5C96">
      <w:pPr>
        <w:pStyle w:val="NoSpacing"/>
        <w:jc w:val="center"/>
        <w:rPr>
          <w:b/>
        </w:rPr>
      </w:pPr>
      <w:r w:rsidRPr="005C65CB">
        <w:rPr>
          <w:b/>
        </w:rPr>
        <w:t>AGENDA</w:t>
      </w:r>
    </w:p>
    <w:p w14:paraId="6396F3EE" w14:textId="089693AB" w:rsidR="00BF5C96" w:rsidRPr="008E6A5B" w:rsidRDefault="00D76E95" w:rsidP="00BF5C96">
      <w:pPr>
        <w:pStyle w:val="NoSpacing"/>
        <w:jc w:val="center"/>
        <w:rPr>
          <w:b/>
        </w:rPr>
      </w:pPr>
      <w:r w:rsidRPr="008E6A5B">
        <w:rPr>
          <w:b/>
        </w:rPr>
        <w:t xml:space="preserve">TUESDAY, </w:t>
      </w:r>
      <w:r w:rsidR="00E32832">
        <w:rPr>
          <w:b/>
        </w:rPr>
        <w:t>MAY 13</w:t>
      </w:r>
      <w:r w:rsidR="00E53ED3" w:rsidRPr="008E6A5B">
        <w:rPr>
          <w:b/>
        </w:rPr>
        <w:t>,</w:t>
      </w:r>
      <w:r w:rsidR="00BF5C96" w:rsidRPr="008E6A5B">
        <w:rPr>
          <w:b/>
        </w:rPr>
        <w:t xml:space="preserve"> 20</w:t>
      </w:r>
      <w:r w:rsidR="00183405" w:rsidRPr="008E6A5B">
        <w:rPr>
          <w:b/>
        </w:rPr>
        <w:t>2</w:t>
      </w:r>
      <w:r w:rsidR="009D78DB">
        <w:rPr>
          <w:b/>
        </w:rPr>
        <w:t>5</w:t>
      </w:r>
    </w:p>
    <w:p w14:paraId="3118D591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 CITY COMMISSION MEETING</w:t>
      </w:r>
    </w:p>
    <w:p w14:paraId="20C5E8EE" w14:textId="77777777" w:rsidR="00BF5C96" w:rsidRPr="008E6A5B" w:rsidRDefault="00BF5C96" w:rsidP="00BF5C96">
      <w:pPr>
        <w:pStyle w:val="NoSpacing"/>
        <w:jc w:val="center"/>
        <w:rPr>
          <w:b/>
        </w:rPr>
      </w:pPr>
    </w:p>
    <w:p w14:paraId="6385B05A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CITY HALL</w:t>
      </w:r>
    </w:p>
    <w:p w14:paraId="1ACB47E3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321 SW RUTLEDGE STREET</w:t>
      </w:r>
    </w:p>
    <w:p w14:paraId="0391851E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MADISON, FLORIDA  32340</w:t>
      </w:r>
    </w:p>
    <w:p w14:paraId="635C9B32" w14:textId="0BE15BDD" w:rsidR="00C2250D" w:rsidRPr="008E6A5B" w:rsidRDefault="00BF5C96" w:rsidP="004D2840">
      <w:pPr>
        <w:pStyle w:val="NoSpacing"/>
        <w:jc w:val="center"/>
        <w:rPr>
          <w:b/>
        </w:rPr>
      </w:pPr>
      <w:r w:rsidRPr="008E6A5B">
        <w:rPr>
          <w:b/>
        </w:rPr>
        <w:t>5:30 P.M.</w:t>
      </w:r>
    </w:p>
    <w:p w14:paraId="2E992831" w14:textId="77777777" w:rsidR="00BF5C96" w:rsidRPr="008E6A5B" w:rsidRDefault="00BF5C96" w:rsidP="00BF5C96">
      <w:pPr>
        <w:pStyle w:val="NoSpacing"/>
        <w:jc w:val="both"/>
        <w:rPr>
          <w:b/>
        </w:rPr>
      </w:pPr>
    </w:p>
    <w:p w14:paraId="0C5C379C" w14:textId="77777777" w:rsidR="00802BC8" w:rsidRDefault="00802BC8" w:rsidP="00BF5C96">
      <w:pPr>
        <w:pStyle w:val="NoSpacing"/>
        <w:jc w:val="both"/>
      </w:pPr>
    </w:p>
    <w:p w14:paraId="44A79DC4" w14:textId="008529CB" w:rsidR="00BF5C96" w:rsidRDefault="00767766" w:rsidP="00767766">
      <w:pPr>
        <w:pStyle w:val="NoSpacing"/>
        <w:jc w:val="both"/>
      </w:pPr>
      <w:r>
        <w:t>1.</w:t>
      </w:r>
      <w:r>
        <w:tab/>
      </w:r>
      <w:r w:rsidR="00BF5C96" w:rsidRPr="008E6A5B">
        <w:t>Call to Order</w:t>
      </w:r>
    </w:p>
    <w:p w14:paraId="1E32DF82" w14:textId="57A2CC02" w:rsidR="00767766" w:rsidRPr="00420A57" w:rsidRDefault="00767766" w:rsidP="009D78DB">
      <w:pPr>
        <w:pStyle w:val="NoSpacing"/>
        <w:jc w:val="both"/>
      </w:pPr>
    </w:p>
    <w:p w14:paraId="2E5BD16D" w14:textId="6AB16834" w:rsidR="00A6080A" w:rsidRDefault="00BF5C96" w:rsidP="00BF5C96">
      <w:pPr>
        <w:pStyle w:val="NoSpacing"/>
        <w:jc w:val="both"/>
      </w:pPr>
      <w:r w:rsidRPr="008E6A5B">
        <w:t>2.</w:t>
      </w:r>
      <w:r w:rsidRPr="008E6A5B">
        <w:tab/>
        <w:t>Citizens Participation</w:t>
      </w:r>
    </w:p>
    <w:p w14:paraId="235D5865" w14:textId="77777777" w:rsidR="00D67059" w:rsidRPr="008E6A5B" w:rsidRDefault="00D67059" w:rsidP="00BF5C96">
      <w:pPr>
        <w:pStyle w:val="NoSpacing"/>
        <w:jc w:val="both"/>
      </w:pPr>
    </w:p>
    <w:p w14:paraId="4443ABFE" w14:textId="7033E5E0" w:rsidR="00001DBC" w:rsidRDefault="00BF5C96" w:rsidP="00BF5C96">
      <w:pPr>
        <w:pStyle w:val="NoSpacing"/>
        <w:jc w:val="both"/>
      </w:pPr>
      <w:r w:rsidRPr="008E6A5B">
        <w:t>3.</w:t>
      </w:r>
      <w:r w:rsidRPr="008E6A5B">
        <w:tab/>
        <w:t>Adoption of Agenda</w:t>
      </w:r>
      <w:r w:rsidR="00A829EA" w:rsidRPr="008E6A5B">
        <w:t xml:space="preserve"> </w:t>
      </w:r>
    </w:p>
    <w:p w14:paraId="764B51D9" w14:textId="4DFD89F8" w:rsidR="00F74386" w:rsidRPr="006C07EA" w:rsidRDefault="00F74386" w:rsidP="00FB7478">
      <w:pPr>
        <w:pStyle w:val="NoSpacing"/>
        <w:jc w:val="both"/>
      </w:pPr>
    </w:p>
    <w:p w14:paraId="72628014" w14:textId="25620F46" w:rsidR="00BF5C96" w:rsidRPr="00111EAC" w:rsidRDefault="00FB7478" w:rsidP="00E80762">
      <w:pPr>
        <w:pStyle w:val="NoSpacing"/>
        <w:rPr>
          <w:color w:val="FF0000"/>
          <w:u w:val="single"/>
        </w:rPr>
      </w:pPr>
      <w:r w:rsidRPr="00111EAC">
        <w:t>4</w:t>
      </w:r>
      <w:r w:rsidR="00BF5C96" w:rsidRPr="00111EAC">
        <w:t>.</w:t>
      </w:r>
      <w:r w:rsidR="00BF5C96" w:rsidRPr="00111EAC">
        <w:tab/>
      </w:r>
      <w:r w:rsidR="00841A61" w:rsidRPr="00111EAC">
        <w:rPr>
          <w:b/>
          <w:bCs/>
          <w:u w:val="single"/>
        </w:rPr>
        <w:t>CONSENT AGENDA</w:t>
      </w:r>
    </w:p>
    <w:p w14:paraId="49A1F28A" w14:textId="40488161" w:rsidR="00111EAC" w:rsidRDefault="00D76E95" w:rsidP="00E80762">
      <w:pPr>
        <w:pStyle w:val="NoSpacing"/>
      </w:pPr>
      <w:r w:rsidRPr="006207C5">
        <w:tab/>
      </w:r>
      <w:r w:rsidRPr="008E6A5B">
        <w:t xml:space="preserve">(a)  Minutes of </w:t>
      </w:r>
      <w:r w:rsidR="000E6BBA">
        <w:t xml:space="preserve">April </w:t>
      </w:r>
      <w:r w:rsidR="00302490">
        <w:t>8</w:t>
      </w:r>
      <w:r w:rsidR="00BE29BE" w:rsidRPr="008E6A5B">
        <w:t>, 202</w:t>
      </w:r>
      <w:r w:rsidR="0062073E">
        <w:t>5</w:t>
      </w:r>
      <w:r w:rsidR="005672AD" w:rsidRPr="008E6A5B">
        <w:t xml:space="preserve"> </w:t>
      </w:r>
      <w:r w:rsidRPr="008E6A5B">
        <w:t>Regular City Commission Meetin</w:t>
      </w:r>
      <w:r w:rsidR="00C41C3B">
        <w:t>g</w:t>
      </w:r>
    </w:p>
    <w:p w14:paraId="3732EF36" w14:textId="42890054" w:rsidR="00111EAC" w:rsidRPr="008E6A5B" w:rsidRDefault="00111EAC" w:rsidP="00E80762">
      <w:pPr>
        <w:pStyle w:val="NoSpacing"/>
      </w:pPr>
      <w:r>
        <w:tab/>
        <w:t>(</w:t>
      </w:r>
      <w:r w:rsidR="00302490">
        <w:t>b</w:t>
      </w:r>
      <w:r>
        <w:t>)  Department Head Reports</w:t>
      </w:r>
    </w:p>
    <w:p w14:paraId="3BC5CCF7" w14:textId="1B38D3DD" w:rsidR="00152FA7" w:rsidRDefault="005672AD" w:rsidP="00E80762">
      <w:pPr>
        <w:pStyle w:val="NoSpacing"/>
      </w:pPr>
      <w:r w:rsidRPr="008E6A5B">
        <w:tab/>
        <w:t>(</w:t>
      </w:r>
      <w:r w:rsidR="00302490">
        <w:t>c</w:t>
      </w:r>
      <w:r w:rsidRPr="008E6A5B">
        <w:t>)  Finance Report</w:t>
      </w:r>
    </w:p>
    <w:p w14:paraId="1DD5584A" w14:textId="0B6CDDA8" w:rsidR="006F5FAC" w:rsidRDefault="00BD23D4" w:rsidP="00E80762">
      <w:pPr>
        <w:pStyle w:val="NoSpacing"/>
      </w:pPr>
      <w:r>
        <w:tab/>
        <w:t>(</w:t>
      </w:r>
      <w:r w:rsidR="00302490">
        <w:t>d</w:t>
      </w:r>
      <w:r>
        <w:t>)  MCDC Report</w:t>
      </w:r>
    </w:p>
    <w:p w14:paraId="3A5A3560" w14:textId="77777777" w:rsidR="00B03190" w:rsidRDefault="00302490" w:rsidP="00B03190">
      <w:pPr>
        <w:pStyle w:val="NoSpacing"/>
        <w:ind w:firstLine="720"/>
      </w:pPr>
      <w:r>
        <w:t xml:space="preserve">(e)  </w:t>
      </w:r>
      <w:r w:rsidR="005F4131">
        <w:t>Re</w:t>
      </w:r>
      <w:r w:rsidR="002C7C30">
        <w:t>-appoint Carlton Burnette as a Member of the Planning &amp; Zoning Board</w:t>
      </w:r>
      <w:r w:rsidR="00B03190">
        <w:t xml:space="preserve"> and</w:t>
      </w:r>
    </w:p>
    <w:p w14:paraId="7631AA4C" w14:textId="77777777" w:rsidR="00F73DA0" w:rsidRDefault="00B03190" w:rsidP="00F73DA0">
      <w:pPr>
        <w:pStyle w:val="NoSpacing"/>
        <w:ind w:left="1065"/>
      </w:pPr>
      <w:r w:rsidRPr="00660316">
        <w:t xml:space="preserve">Re-appoint Jamie Davis </w:t>
      </w:r>
      <w:r w:rsidR="00660316" w:rsidRPr="00660316">
        <w:t>as a Member of</w:t>
      </w:r>
      <w:r w:rsidR="00660316">
        <w:t xml:space="preserve"> the Code Enforcement Board for Terms </w:t>
      </w:r>
    </w:p>
    <w:p w14:paraId="53ED1911" w14:textId="506CBA3E" w:rsidR="00302490" w:rsidRDefault="00660316" w:rsidP="00F73DA0">
      <w:pPr>
        <w:pStyle w:val="NoSpacing"/>
        <w:ind w:left="1065"/>
      </w:pPr>
      <w:r>
        <w:t>Ending May, 202</w:t>
      </w:r>
      <w:r w:rsidR="00F73DA0">
        <w:t>9</w:t>
      </w:r>
    </w:p>
    <w:p w14:paraId="57C7010F" w14:textId="05DA74E4" w:rsidR="00C83DD4" w:rsidRDefault="00F73DA0" w:rsidP="00C83DD4">
      <w:pPr>
        <w:pStyle w:val="NoSpacing"/>
        <w:ind w:firstLine="720"/>
      </w:pPr>
      <w:r>
        <w:t xml:space="preserve">(f)   Appoint </w:t>
      </w:r>
      <w:r w:rsidR="00C83DD4">
        <w:t xml:space="preserve">Jesse Solomon and </w:t>
      </w:r>
      <w:r>
        <w:t xml:space="preserve">Greg Vickers </w:t>
      </w:r>
      <w:r w:rsidR="000014C3">
        <w:t xml:space="preserve">as </w:t>
      </w:r>
      <w:r w:rsidR="0026024F">
        <w:t>Members of the</w:t>
      </w:r>
      <w:r w:rsidR="000014C3">
        <w:t xml:space="preserve"> Pension Board for a</w:t>
      </w:r>
    </w:p>
    <w:p w14:paraId="1963BFB1" w14:textId="164A7181" w:rsidR="001546D2" w:rsidRPr="00660316" w:rsidRDefault="000014C3" w:rsidP="00F73DA0">
      <w:pPr>
        <w:pStyle w:val="NoSpacing"/>
      </w:pPr>
      <w:r>
        <w:t xml:space="preserve"> </w:t>
      </w:r>
      <w:r w:rsidR="00C83DD4">
        <w:tab/>
      </w:r>
      <w:r w:rsidR="00A74767">
        <w:t xml:space="preserve">      </w:t>
      </w:r>
      <w:r w:rsidR="001546D2">
        <w:t>Term</w:t>
      </w:r>
      <w:r w:rsidR="00C83DD4">
        <w:t xml:space="preserve"> </w:t>
      </w:r>
      <w:r w:rsidR="001546D2">
        <w:t>Ending January, 2028</w:t>
      </w:r>
    </w:p>
    <w:p w14:paraId="2DDBED68" w14:textId="07688FEE" w:rsidR="0074108B" w:rsidRPr="00660316" w:rsidRDefault="004D3552" w:rsidP="00111EAC">
      <w:pPr>
        <w:pStyle w:val="NoSpacing"/>
      </w:pPr>
      <w:r w:rsidRPr="00660316">
        <w:tab/>
      </w:r>
      <w:r w:rsidR="005B218F" w:rsidRPr="00660316">
        <w:t xml:space="preserve">  </w:t>
      </w:r>
    </w:p>
    <w:p w14:paraId="37383AE5" w14:textId="5D727667" w:rsidR="00187ACE" w:rsidRDefault="00111EAC" w:rsidP="003931C6">
      <w:pPr>
        <w:pStyle w:val="NoSpacing"/>
        <w:jc w:val="both"/>
      </w:pPr>
      <w:r>
        <w:t>5</w:t>
      </w:r>
      <w:r w:rsidR="0083173F" w:rsidRPr="008E6A5B">
        <w:t>.</w:t>
      </w:r>
      <w:r w:rsidR="0083173F" w:rsidRPr="008E6A5B">
        <w:tab/>
        <w:t>Items Removed from the Consent Agenda</w:t>
      </w:r>
      <w:r w:rsidR="00990940" w:rsidRPr="008E6A5B">
        <w:t xml:space="preserve"> </w:t>
      </w:r>
    </w:p>
    <w:p w14:paraId="538DC9A9" w14:textId="77777777" w:rsidR="003F1E5E" w:rsidRDefault="003F1E5E" w:rsidP="003931C6">
      <w:pPr>
        <w:pStyle w:val="NoSpacing"/>
        <w:jc w:val="both"/>
      </w:pPr>
    </w:p>
    <w:p w14:paraId="617F6ECA" w14:textId="3500BFED" w:rsidR="003F1E5E" w:rsidRDefault="003F1E5E" w:rsidP="003931C6">
      <w:pPr>
        <w:pStyle w:val="NoSpacing"/>
        <w:jc w:val="both"/>
      </w:pPr>
      <w:r>
        <w:t>6.</w:t>
      </w:r>
      <w:r w:rsidR="00C43BA1">
        <w:tab/>
      </w:r>
      <w:r w:rsidR="00216951">
        <w:t xml:space="preserve">Senior Advisor Assistance – Mr. Mark Ryan FCCMA/ICMA </w:t>
      </w:r>
      <w:r w:rsidR="002C5506">
        <w:t>Senior Advisor</w:t>
      </w:r>
    </w:p>
    <w:p w14:paraId="7F193513" w14:textId="77777777" w:rsidR="00D46E67" w:rsidRDefault="00D46E67" w:rsidP="003931C6">
      <w:pPr>
        <w:pStyle w:val="NoSpacing"/>
        <w:jc w:val="both"/>
      </w:pPr>
    </w:p>
    <w:p w14:paraId="102B8C6D" w14:textId="2B2801A9" w:rsidR="00C453C4" w:rsidRDefault="00942FAA" w:rsidP="00A0217F">
      <w:pPr>
        <w:pStyle w:val="NoSpacing"/>
        <w:jc w:val="both"/>
        <w:rPr>
          <w:b/>
          <w:bCs/>
          <w:u w:val="single"/>
        </w:rPr>
      </w:pPr>
      <w:r>
        <w:tab/>
      </w:r>
      <w:r w:rsidR="00382833">
        <w:rPr>
          <w:b/>
          <w:bCs/>
          <w:u w:val="single"/>
        </w:rPr>
        <w:t xml:space="preserve">PROPOSED </w:t>
      </w:r>
      <w:r w:rsidR="00A60F8B">
        <w:rPr>
          <w:b/>
          <w:bCs/>
          <w:u w:val="single"/>
        </w:rPr>
        <w:t xml:space="preserve">RESOLUTIONS, </w:t>
      </w:r>
      <w:r w:rsidR="00382833">
        <w:rPr>
          <w:b/>
          <w:bCs/>
          <w:u w:val="single"/>
        </w:rPr>
        <w:t>ORDINANCES &amp; PUBLIC HEARINGS</w:t>
      </w:r>
    </w:p>
    <w:p w14:paraId="3B32E4B1" w14:textId="77777777" w:rsidR="0043171B" w:rsidRDefault="0043171B" w:rsidP="00A0217F">
      <w:pPr>
        <w:pStyle w:val="NoSpacing"/>
        <w:jc w:val="both"/>
        <w:rPr>
          <w:b/>
          <w:bCs/>
          <w:u w:val="single"/>
        </w:rPr>
      </w:pPr>
    </w:p>
    <w:p w14:paraId="1F96C156" w14:textId="364D1D73" w:rsidR="0026024F" w:rsidRDefault="0043171B" w:rsidP="004F145A">
      <w:pPr>
        <w:pStyle w:val="NoSpacing"/>
        <w:ind w:left="720" w:hanging="720"/>
        <w:jc w:val="both"/>
      </w:pPr>
      <w:r>
        <w:t>7.</w:t>
      </w:r>
      <w:r>
        <w:tab/>
      </w:r>
      <w:r w:rsidR="0015436D">
        <w:t xml:space="preserve">Second Public Hearing </w:t>
      </w:r>
      <w:r w:rsidR="00496192">
        <w:t xml:space="preserve">for </w:t>
      </w:r>
      <w:r w:rsidR="00496192" w:rsidRPr="009F76A7">
        <w:t>Fiscal Year 2023 and Fiscal Y</w:t>
      </w:r>
      <w:r w:rsidR="00496192">
        <w:t>ear 2024 Community Development Block Grant Application  (Lauren Yeatter-NCFRPC)</w:t>
      </w:r>
      <w:r w:rsidR="0026024F">
        <w:t xml:space="preserve"> </w:t>
      </w:r>
    </w:p>
    <w:p w14:paraId="7E249376" w14:textId="77777777" w:rsidR="00F97ECA" w:rsidRDefault="00F97ECA" w:rsidP="004B047E">
      <w:pPr>
        <w:pStyle w:val="NoSpacing"/>
        <w:ind w:firstLine="720"/>
        <w:jc w:val="both"/>
      </w:pPr>
    </w:p>
    <w:p w14:paraId="1D5E994E" w14:textId="3A7826A2" w:rsidR="004B047E" w:rsidRDefault="00EA5B7D" w:rsidP="004B047E">
      <w:pPr>
        <w:pStyle w:val="NoSpacing"/>
        <w:ind w:firstLine="720"/>
        <w:jc w:val="both"/>
      </w:pPr>
      <w:r w:rsidRPr="004B047E">
        <w:t xml:space="preserve">(a)  </w:t>
      </w:r>
      <w:r w:rsidR="00842E3B">
        <w:tab/>
      </w:r>
      <w:r w:rsidRPr="004B047E">
        <w:t xml:space="preserve">Resolution No. 2025-01 – A RESOLUTION </w:t>
      </w:r>
      <w:r w:rsidR="004B047E" w:rsidRPr="004B047E">
        <w:t>OF</w:t>
      </w:r>
      <w:r w:rsidR="004B047E">
        <w:t xml:space="preserve"> THE CITY COMMISSION OF THE CITY </w:t>
      </w:r>
    </w:p>
    <w:p w14:paraId="04E645F4" w14:textId="2E6ED7EA" w:rsidR="007654FC" w:rsidRDefault="007F2002" w:rsidP="004B047E">
      <w:pPr>
        <w:pStyle w:val="NoSpacing"/>
        <w:ind w:firstLine="720"/>
        <w:jc w:val="both"/>
      </w:pPr>
      <w:r>
        <w:t xml:space="preserve">      </w:t>
      </w:r>
      <w:r w:rsidR="00842E3B">
        <w:tab/>
      </w:r>
      <w:r w:rsidR="004B047E">
        <w:t>OF MADISON, FLORIDA</w:t>
      </w:r>
      <w:r>
        <w:t>, AUTHORIZING THE FILING OF A FISCAL YEAR 2023/2024</w:t>
      </w:r>
      <w:r w:rsidR="00F97ECA">
        <w:t xml:space="preserve">  FLORIDA </w:t>
      </w:r>
    </w:p>
    <w:p w14:paraId="25F84E73" w14:textId="6D5DF549" w:rsidR="00F97ECA" w:rsidRDefault="00F97ECA" w:rsidP="004B047E">
      <w:pPr>
        <w:pStyle w:val="NoSpacing"/>
        <w:ind w:firstLine="720"/>
        <w:jc w:val="both"/>
      </w:pPr>
      <w:r>
        <w:t xml:space="preserve">      </w:t>
      </w:r>
      <w:r w:rsidR="00842E3B">
        <w:tab/>
      </w:r>
      <w:r w:rsidR="00F172FE">
        <w:t>SMALL CITIES COMMUNITY DEVELOPMENT BLOCK GRANT HOUSING REHABILITATION</w:t>
      </w:r>
    </w:p>
    <w:p w14:paraId="63A795DD" w14:textId="4897E416" w:rsidR="00F172FE" w:rsidRDefault="00F172FE" w:rsidP="004B047E">
      <w:pPr>
        <w:pStyle w:val="NoSpacing"/>
        <w:ind w:firstLine="720"/>
        <w:jc w:val="both"/>
      </w:pPr>
      <w:r>
        <w:t xml:space="preserve">      </w:t>
      </w:r>
      <w:r w:rsidR="00842E3B">
        <w:tab/>
      </w:r>
      <w:r>
        <w:t>APPLICATION WITH THE FLORIDA DEPARTMENT OF COMMERCE</w:t>
      </w:r>
    </w:p>
    <w:p w14:paraId="7BDC6814" w14:textId="77777777" w:rsidR="00463510" w:rsidRDefault="00463510" w:rsidP="004B047E">
      <w:pPr>
        <w:pStyle w:val="NoSpacing"/>
        <w:ind w:firstLine="720"/>
        <w:jc w:val="both"/>
      </w:pPr>
    </w:p>
    <w:p w14:paraId="5FFFFF60" w14:textId="017619F1" w:rsidR="00463510" w:rsidRDefault="00463510" w:rsidP="004B047E">
      <w:pPr>
        <w:pStyle w:val="NoSpacing"/>
        <w:ind w:firstLine="720"/>
        <w:jc w:val="both"/>
      </w:pPr>
      <w:r w:rsidRPr="00842E3B">
        <w:t xml:space="preserve">(b)  </w:t>
      </w:r>
      <w:r w:rsidR="00302887">
        <w:tab/>
      </w:r>
      <w:r w:rsidR="00842E3B" w:rsidRPr="00842E3B">
        <w:t>Resolution No. 2025-02 – A RESOLUTION</w:t>
      </w:r>
      <w:r w:rsidR="00842E3B">
        <w:t xml:space="preserve"> OF THE CITY COMMISSION OF THE CITY</w:t>
      </w:r>
    </w:p>
    <w:p w14:paraId="44E99EE7" w14:textId="2ACDE6C7" w:rsidR="00842E3B" w:rsidRDefault="00842E3B" w:rsidP="004B047E">
      <w:pPr>
        <w:pStyle w:val="NoSpacing"/>
        <w:ind w:firstLine="720"/>
        <w:jc w:val="both"/>
      </w:pPr>
      <w:r>
        <w:t xml:space="preserve">       </w:t>
      </w:r>
      <w:r w:rsidR="00302887">
        <w:tab/>
      </w:r>
      <w:r>
        <w:t>OF MADISON, FLORIDA, ADOPTING FISCAL YEAR 2023/2024 COMMUNITY DEVELOPMENT</w:t>
      </w:r>
    </w:p>
    <w:p w14:paraId="054A81C8" w14:textId="633173EB" w:rsidR="00302887" w:rsidRDefault="00302887" w:rsidP="004B047E">
      <w:pPr>
        <w:pStyle w:val="NoSpacing"/>
        <w:ind w:firstLine="720"/>
        <w:jc w:val="both"/>
      </w:pPr>
      <w:r>
        <w:tab/>
        <w:t>BLOCK GRANT PROGRAM HOUSING ASSISTANCE PLAN</w:t>
      </w:r>
    </w:p>
    <w:p w14:paraId="7088C993" w14:textId="3974373E" w:rsidR="00842E3B" w:rsidRPr="00842E3B" w:rsidRDefault="00842E3B" w:rsidP="004B047E">
      <w:pPr>
        <w:pStyle w:val="NoSpacing"/>
        <w:ind w:firstLine="720"/>
        <w:jc w:val="both"/>
      </w:pPr>
      <w:r>
        <w:t xml:space="preserve">       </w:t>
      </w:r>
    </w:p>
    <w:p w14:paraId="0B0D89FE" w14:textId="77777777" w:rsidR="00EA5B7D" w:rsidRPr="00842E3B" w:rsidRDefault="00EA5B7D" w:rsidP="004F145A">
      <w:pPr>
        <w:pStyle w:val="NoSpacing"/>
        <w:ind w:left="720" w:hanging="720"/>
        <w:jc w:val="both"/>
      </w:pPr>
    </w:p>
    <w:p w14:paraId="783FD273" w14:textId="77777777" w:rsidR="00BA39C3" w:rsidRPr="00842E3B" w:rsidRDefault="00BA39C3" w:rsidP="00A0217F">
      <w:pPr>
        <w:pStyle w:val="NoSpacing"/>
        <w:jc w:val="both"/>
        <w:rPr>
          <w:b/>
          <w:bCs/>
          <w:u w:val="single"/>
        </w:rPr>
      </w:pPr>
    </w:p>
    <w:p w14:paraId="70F4A6BB" w14:textId="5FE094C6" w:rsidR="00AD2EBF" w:rsidRDefault="00496192" w:rsidP="00A5525C">
      <w:pPr>
        <w:pStyle w:val="NoSpacing"/>
        <w:ind w:left="720" w:hanging="720"/>
        <w:jc w:val="both"/>
      </w:pPr>
      <w:r>
        <w:lastRenderedPageBreak/>
        <w:t>8</w:t>
      </w:r>
      <w:r w:rsidR="00C8255E">
        <w:t>.</w:t>
      </w:r>
      <w:r w:rsidR="00C8255E">
        <w:tab/>
      </w:r>
      <w:r w:rsidR="00636F6F">
        <w:t>First Reading of Proposed Ordinance No. 2025-06 – AN ORDINANCE OF THE CITY OF MADISON, FLORIDA, AMENDING THE FUTURE LAND USE PLAN MAP OF THE CITY OF MADISON COMPRE</w:t>
      </w:r>
      <w:r w:rsidR="00FE7261">
        <w:t>HENSIVE PLAN</w:t>
      </w:r>
      <w:r w:rsidR="002A4C1B">
        <w:t>, AS AMENDED</w:t>
      </w:r>
      <w:r w:rsidR="009A45A5">
        <w:t xml:space="preserve">; RELATING TO AN AMENDMENT OF 50 OR LESS ACRES OF LAND, PURSUANT TO AN APPLICATION, CPA 25-01, BY THE PROPERTY </w:t>
      </w:r>
      <w:r w:rsidR="00CA1AD5">
        <w:t>OWNERS OF SAID ACREAGE, UNDER THE AMENDMENT PROCEDURES</w:t>
      </w:r>
      <w:r w:rsidR="00024CE8">
        <w:t xml:space="preserve"> ESTABLISHED IN SECTIONS </w:t>
      </w:r>
      <w:r w:rsidR="00E365A1">
        <w:t>163.</w:t>
      </w:r>
      <w:r w:rsidR="00507436">
        <w:t>3161 THROUGH 163</w:t>
      </w:r>
      <w:r w:rsidR="00AB590D">
        <w:t>.</w:t>
      </w:r>
      <w:r w:rsidR="00507436">
        <w:t>3248</w:t>
      </w:r>
      <w:r w:rsidR="002F4491">
        <w:t xml:space="preserve">, FLORIDA STATUTES, AS AMENDED; PROVIDING FOR AMENDING THE FUTURE LAND </w:t>
      </w:r>
      <w:r w:rsidR="00A22B8D">
        <w:t>USE PLAN MAP BY CHANGING THE FUTURE LAND USE CLASSIFICATION FROM COUNTY</w:t>
      </w:r>
      <w:r w:rsidR="000D0BB2">
        <w:t xml:space="preserve"> – RESIDENTIAL (LESS THAN OR EQUAL TO 2 DWELLING UNITS PER ACRE) TO CITY – RESIDENTIAL MEDIUM DENSITY (LESS THAN </w:t>
      </w:r>
      <w:r w:rsidR="00DC2239">
        <w:t>OR EQUAL TO 8 DWELLING</w:t>
      </w:r>
      <w:r w:rsidR="00502E33">
        <w:t xml:space="preserve"> UNITS PER ACRE)</w:t>
      </w:r>
      <w:r w:rsidR="00801B9D">
        <w:t xml:space="preserve"> ON CERTAIN LANDS WITHIN THE CORPORATE LIMITS OF THE CITY OF MADISON, FLORIDA; PROVIDING SEVERABILITY</w:t>
      </w:r>
      <w:r w:rsidR="00A21DD7">
        <w:t>; REPEALING ALL ORDINANCES IN CONFLICT; PROVIDING AN EFFECTIVE DATE</w:t>
      </w:r>
      <w:r w:rsidR="00A53990">
        <w:t xml:space="preserve">  </w:t>
      </w:r>
      <w:r w:rsidR="0010361D">
        <w:t>(ICM Doug Brown)</w:t>
      </w:r>
    </w:p>
    <w:p w14:paraId="2E41236B" w14:textId="77777777" w:rsidR="00A53990" w:rsidRDefault="00A53990" w:rsidP="00A5525C">
      <w:pPr>
        <w:pStyle w:val="NoSpacing"/>
        <w:ind w:left="720" w:hanging="720"/>
        <w:jc w:val="both"/>
      </w:pPr>
    </w:p>
    <w:p w14:paraId="0436FA14" w14:textId="77777777" w:rsidR="00B668B0" w:rsidRDefault="00B668B0" w:rsidP="00A5525C">
      <w:pPr>
        <w:pStyle w:val="NoSpacing"/>
        <w:ind w:left="720" w:hanging="720"/>
        <w:jc w:val="both"/>
      </w:pPr>
    </w:p>
    <w:p w14:paraId="0A5322F1" w14:textId="77777777" w:rsidR="0010361D" w:rsidRDefault="00693459" w:rsidP="00A5525C">
      <w:pPr>
        <w:pStyle w:val="NoSpacing"/>
        <w:ind w:left="720" w:hanging="720"/>
        <w:jc w:val="both"/>
      </w:pPr>
      <w:r>
        <w:t>9</w:t>
      </w:r>
      <w:r w:rsidR="00C649FC">
        <w:t>.</w:t>
      </w:r>
      <w:r w:rsidR="00C649FC">
        <w:tab/>
        <w:t xml:space="preserve">First Reading of Proposed Ordinance No. 2025-08 </w:t>
      </w:r>
      <w:r w:rsidR="007325BC">
        <w:t>–</w:t>
      </w:r>
      <w:r w:rsidR="00C649FC">
        <w:t xml:space="preserve"> </w:t>
      </w:r>
      <w:r w:rsidR="007325BC">
        <w:t xml:space="preserve">AN ORDINANCE OF THE CITY OF MADISON, FLORIDA, RELATING TO THE </w:t>
      </w:r>
      <w:r w:rsidR="002F118C">
        <w:t>REZONING OF LESS THAN TEN CONTIGUOUS ACRES OF LAND, PURSUANT TO AN APPLICATION, Z 25-01, BY THE PROPERTY OWNER</w:t>
      </w:r>
      <w:r w:rsidR="00672B95">
        <w:t>S OF SAID ACREAGE, AMENDING THE OFFICIAL ZONING ATLAS OF THE CITY OF MADISON LAND DEVELOPMENT REGULATIONS</w:t>
      </w:r>
      <w:r w:rsidR="00556213">
        <w:t>, AS AMENDED; PROVIDING FOR CHANGING THE ZONING DISTRICT FROM COUNTY – RESIDENTIAL/LOW DENSI</w:t>
      </w:r>
      <w:r w:rsidR="00DF1EA6">
        <w:t>TY (R1) TO CITY – RESIDENTIAL, MULTIPLE FAMILY (R</w:t>
      </w:r>
      <w:r w:rsidR="00FA20BF">
        <w:t xml:space="preserve">-2) ON CERTAIN LANDS WITHIN THE CORPORATE LIMITS OF THE CITY OF MADISON, FLORIDA; </w:t>
      </w:r>
      <w:r w:rsidR="0077705B">
        <w:t>PROVIDING SEVERABILITY; REPEALING ALL ORDINANCES IN CONFLICT; PROVIDING AN EFFECTIVE DATE</w:t>
      </w:r>
    </w:p>
    <w:p w14:paraId="31F0C895" w14:textId="0AC3885E" w:rsidR="00B668B0" w:rsidRDefault="0010361D" w:rsidP="0010361D">
      <w:pPr>
        <w:pStyle w:val="NoSpacing"/>
        <w:ind w:left="720"/>
        <w:jc w:val="both"/>
      </w:pPr>
      <w:r>
        <w:t xml:space="preserve"> (ICM Doug Brown)</w:t>
      </w:r>
    </w:p>
    <w:p w14:paraId="19205A05" w14:textId="77777777" w:rsidR="00693459" w:rsidRDefault="00693459" w:rsidP="00A5525C">
      <w:pPr>
        <w:pStyle w:val="NoSpacing"/>
        <w:ind w:left="720" w:hanging="720"/>
        <w:jc w:val="both"/>
      </w:pPr>
    </w:p>
    <w:p w14:paraId="579D9A23" w14:textId="69F2D458" w:rsidR="00693459" w:rsidRDefault="00693459" w:rsidP="00693459">
      <w:pPr>
        <w:pStyle w:val="NoSpacing"/>
        <w:ind w:left="720" w:hanging="720"/>
        <w:jc w:val="both"/>
      </w:pPr>
      <w:r>
        <w:t>10.</w:t>
      </w:r>
      <w:r>
        <w:tab/>
        <w:t>First Reading and Public Hearing on Proposed Ordinance No. 2025-07 – AN ORDINANCE OF THE CITY OF MADISON, FLORIDA, RELATING TO THE TEXT OF THE CITY OF MADISON LAND DEVELOPMENT REGULATIONS, PURSUANT TO AN APPLICATION, LDR 25-02, BY THE CITY COMMISSION; PROVIDING FOR AMENDING SECTION 2.1 ENTITLED DEFINITIONS, GENERAL BY ADDING A DEFINITION FOR CONDITIONAL USE; PROVIDING FOR ADDING SECTION 4.12.12 ENTITLED CONDITIONAL USES TO ADD MULTIPLE FAMILY DWELLINGS AS A CONDITIONAL USE WITHIN THE “CI” COMMERCIAL, INTENSIVE ZONING DISTRICT; PROVIDING FOR ADDING SECTION 12.4 ENTITLED CONDITIONAL USE TO ESTABLISH A CONDITIONAL USE PROCESS; PROVIDING FOR AMENDING SECTION 13.4.1 ENTITLED NOTICE OF HEARING BY SPECIFYING PUBLIC NOTICE REQUIREMENTS FOR CONDITIONAL USES; PROVIDING FOR SEVERABILITY; REPEALING ALL ORDINANCES IN CONFLICT; PROVIDING AN EFFECTIVE DATE</w:t>
      </w:r>
      <w:r w:rsidR="0010361D">
        <w:t xml:space="preserve"> (ICM Doug Brown)</w:t>
      </w:r>
    </w:p>
    <w:p w14:paraId="4CD7E156" w14:textId="77777777" w:rsidR="009046FB" w:rsidRDefault="009046FB" w:rsidP="00700EC3">
      <w:pPr>
        <w:pStyle w:val="NoSpacing"/>
        <w:ind w:left="720" w:hanging="720"/>
        <w:jc w:val="both"/>
      </w:pPr>
    </w:p>
    <w:p w14:paraId="00FA6FD4" w14:textId="1AD27A8C" w:rsidR="00700EC3" w:rsidRPr="00700EC3" w:rsidRDefault="002C5506" w:rsidP="00700EC3">
      <w:pPr>
        <w:pStyle w:val="NoSpacing"/>
        <w:ind w:left="720" w:hanging="720"/>
        <w:jc w:val="both"/>
      </w:pPr>
      <w:r>
        <w:t>1</w:t>
      </w:r>
      <w:r w:rsidR="00496192">
        <w:t>1</w:t>
      </w:r>
      <w:r w:rsidR="000C6C31">
        <w:t>.</w:t>
      </w:r>
      <w:r w:rsidR="000C6C31">
        <w:tab/>
        <w:t xml:space="preserve">First Reading of Proposed Ordinance No. 2025-09 – AN ORDINANCE ESTABLISHING A SCHEDULE </w:t>
      </w:r>
      <w:r w:rsidR="00525DCC">
        <w:t xml:space="preserve">OF FEES AND CHARGES FOR MATTERS PERTAINING TO THE CITY’S COMPREHENSIVE PLAN, LAND </w:t>
      </w:r>
      <w:r w:rsidR="00E875BD">
        <w:t>DEVELOPMENT REGULATIONS, ZONING ORDINANCES AND SUBDIVISION REGULATIONS</w:t>
      </w:r>
      <w:r w:rsidR="00176BDC">
        <w:t>, PROVIDING FOR CONFLICT; PROVIDING FOR SEVERABILITY; AND PROVIDING AN EFFECTIVE DATE</w:t>
      </w:r>
      <w:r w:rsidR="0010361D">
        <w:t xml:space="preserve"> (ICM Doug Brown)</w:t>
      </w:r>
    </w:p>
    <w:p w14:paraId="363CEE96" w14:textId="77777777" w:rsidR="00AD2EBF" w:rsidRDefault="00AD2EBF" w:rsidP="00277547">
      <w:pPr>
        <w:pStyle w:val="NoSpacing"/>
        <w:ind w:left="720"/>
        <w:jc w:val="both"/>
        <w:rPr>
          <w:b/>
          <w:bCs/>
          <w:u w:val="single"/>
        </w:rPr>
      </w:pPr>
    </w:p>
    <w:p w14:paraId="74E22FC3" w14:textId="74AD44FF" w:rsidR="008B104E" w:rsidRDefault="00194660" w:rsidP="00277547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74A6B2F4" w14:textId="77777777" w:rsidR="00805183" w:rsidRDefault="00805183" w:rsidP="00277547">
      <w:pPr>
        <w:pStyle w:val="NoSpacing"/>
        <w:ind w:left="720"/>
        <w:jc w:val="both"/>
        <w:rPr>
          <w:b/>
          <w:bCs/>
          <w:u w:val="single"/>
        </w:rPr>
      </w:pPr>
    </w:p>
    <w:p w14:paraId="4A25ACE5" w14:textId="50F2D540" w:rsidR="00805183" w:rsidRPr="00805183" w:rsidRDefault="00805183" w:rsidP="00805183">
      <w:pPr>
        <w:pStyle w:val="NoSpacing"/>
        <w:jc w:val="both"/>
      </w:pPr>
      <w:r>
        <w:t>12.</w:t>
      </w:r>
      <w:r>
        <w:tab/>
      </w:r>
      <w:r w:rsidR="007231AD">
        <w:t xml:space="preserve">Private Provider Requirements  </w:t>
      </w:r>
      <w:r w:rsidR="005628D8">
        <w:t>(Mary Graham)</w:t>
      </w:r>
    </w:p>
    <w:p w14:paraId="2FD6546D" w14:textId="77777777" w:rsidR="00A71ABB" w:rsidRDefault="00A71ABB" w:rsidP="00277547">
      <w:pPr>
        <w:pStyle w:val="NoSpacing"/>
        <w:jc w:val="both"/>
      </w:pPr>
    </w:p>
    <w:p w14:paraId="47D55B5B" w14:textId="110C45CD" w:rsidR="00AB5C31" w:rsidRDefault="002C5506" w:rsidP="00AB5C31">
      <w:pPr>
        <w:pStyle w:val="NoSpacing"/>
        <w:ind w:left="720" w:hanging="720"/>
        <w:jc w:val="both"/>
      </w:pPr>
      <w:r>
        <w:t>1</w:t>
      </w:r>
      <w:r w:rsidR="008F071C">
        <w:t>3</w:t>
      </w:r>
      <w:r w:rsidR="00D7170B">
        <w:t>.</w:t>
      </w:r>
      <w:r w:rsidR="00496192">
        <w:tab/>
      </w:r>
      <w:r w:rsidR="002B3DE7">
        <w:t>Matching Fun</w:t>
      </w:r>
      <w:r w:rsidR="00A83D64">
        <w:t>ds</w:t>
      </w:r>
      <w:r w:rsidR="002B3DE7">
        <w:t xml:space="preserve"> </w:t>
      </w:r>
      <w:r w:rsidR="008C4ADC">
        <w:t xml:space="preserve">for the </w:t>
      </w:r>
      <w:r w:rsidR="00AC41A9">
        <w:t>SRWM</w:t>
      </w:r>
      <w:r w:rsidR="00AB5C31">
        <w:t xml:space="preserve">D </w:t>
      </w:r>
      <w:r w:rsidR="008010CA">
        <w:t>Conceptual</w:t>
      </w:r>
      <w:r w:rsidR="009F7FEF">
        <w:t xml:space="preserve"> Projec</w:t>
      </w:r>
      <w:r w:rsidR="00AF55E3">
        <w:t xml:space="preserve">t Application </w:t>
      </w:r>
      <w:r w:rsidR="001D20A5">
        <w:t xml:space="preserve">“Bunker Street 6” Water Main” </w:t>
      </w:r>
      <w:r>
        <w:tab/>
      </w:r>
    </w:p>
    <w:p w14:paraId="5C061EE2" w14:textId="734A32A7" w:rsidR="0010361D" w:rsidRDefault="0010361D" w:rsidP="00AB5C31">
      <w:pPr>
        <w:pStyle w:val="NoSpacing"/>
        <w:ind w:left="720" w:hanging="720"/>
        <w:jc w:val="both"/>
      </w:pPr>
      <w:r>
        <w:tab/>
        <w:t>(ICM Doug Brown)</w:t>
      </w:r>
    </w:p>
    <w:p w14:paraId="2FF59EBB" w14:textId="77777777" w:rsidR="00AB5C31" w:rsidRDefault="00AB5C31" w:rsidP="00AB5C31">
      <w:pPr>
        <w:pStyle w:val="NoSpacing"/>
        <w:ind w:left="720" w:hanging="720"/>
        <w:jc w:val="both"/>
      </w:pPr>
    </w:p>
    <w:p w14:paraId="0C03D30D" w14:textId="47542E7C" w:rsidR="00AB5C31" w:rsidRDefault="00AB5C31" w:rsidP="00AB5C31">
      <w:pPr>
        <w:pStyle w:val="NoSpacing"/>
        <w:ind w:left="720" w:hanging="720"/>
        <w:jc w:val="both"/>
      </w:pPr>
      <w:r>
        <w:lastRenderedPageBreak/>
        <w:t>1</w:t>
      </w:r>
      <w:r w:rsidR="008F071C">
        <w:t>4</w:t>
      </w:r>
      <w:r>
        <w:t>.</w:t>
      </w:r>
      <w:r>
        <w:tab/>
        <w:t>RFP Engineering Firms</w:t>
      </w:r>
      <w:r w:rsidR="0010361D">
        <w:t xml:space="preserve"> (ICM Doug Brown)</w:t>
      </w:r>
    </w:p>
    <w:p w14:paraId="4C6D7CB5" w14:textId="77777777" w:rsidR="00AB5C31" w:rsidRDefault="00AB5C31" w:rsidP="00AB5C31">
      <w:pPr>
        <w:pStyle w:val="NoSpacing"/>
        <w:ind w:left="720" w:hanging="720"/>
        <w:jc w:val="both"/>
      </w:pPr>
    </w:p>
    <w:p w14:paraId="3E8200D4" w14:textId="193B274B" w:rsidR="00971422" w:rsidRDefault="00AB5C31" w:rsidP="00AB5C31">
      <w:pPr>
        <w:pStyle w:val="NoSpacing"/>
        <w:ind w:left="720" w:hanging="720"/>
        <w:jc w:val="both"/>
      </w:pPr>
      <w:r>
        <w:t>1</w:t>
      </w:r>
      <w:r w:rsidR="008F071C">
        <w:t>5</w:t>
      </w:r>
      <w:r>
        <w:t>.</w:t>
      </w:r>
      <w:r>
        <w:tab/>
        <w:t xml:space="preserve">RFP </w:t>
      </w:r>
      <w:r w:rsidR="00242171">
        <w:t>Grant Writing/Management</w:t>
      </w:r>
      <w:r w:rsidR="0026024F">
        <w:t xml:space="preserve"> (ICM Doug Brown)</w:t>
      </w:r>
      <w:r w:rsidR="00D7170B">
        <w:tab/>
      </w:r>
    </w:p>
    <w:p w14:paraId="220C4B08" w14:textId="77777777" w:rsidR="000D367D" w:rsidRDefault="000D367D" w:rsidP="00995873">
      <w:pPr>
        <w:pStyle w:val="NoSpacing"/>
        <w:jc w:val="both"/>
        <w:rPr>
          <w:b/>
          <w:bCs/>
          <w:u w:val="single"/>
        </w:rPr>
      </w:pPr>
    </w:p>
    <w:p w14:paraId="6BA2D41E" w14:textId="180F67C2" w:rsidR="008B6413" w:rsidRDefault="005D5B66" w:rsidP="00BC0B21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UNFINISHED BUSINESS</w:t>
      </w:r>
    </w:p>
    <w:p w14:paraId="4A0788DC" w14:textId="3E2AC6C3" w:rsidR="00242171" w:rsidRPr="00F05A62" w:rsidRDefault="00F05A62" w:rsidP="00995873">
      <w:pPr>
        <w:pStyle w:val="NoSpacing"/>
        <w:ind w:left="720"/>
        <w:jc w:val="both"/>
      </w:pPr>
      <w:r>
        <w:t>None</w:t>
      </w:r>
    </w:p>
    <w:p w14:paraId="3A96A93A" w14:textId="77777777" w:rsidR="00E7055F" w:rsidRDefault="00E7055F" w:rsidP="00995873">
      <w:pPr>
        <w:pStyle w:val="NoSpacing"/>
        <w:ind w:left="720"/>
        <w:jc w:val="both"/>
        <w:rPr>
          <w:b/>
          <w:bCs/>
          <w:u w:val="single"/>
        </w:rPr>
      </w:pPr>
    </w:p>
    <w:p w14:paraId="189034FF" w14:textId="0B724A3C" w:rsidR="001F4C54" w:rsidRDefault="001F4C54" w:rsidP="00995873">
      <w:pPr>
        <w:pStyle w:val="NoSpacing"/>
        <w:ind w:left="720"/>
        <w:jc w:val="both"/>
      </w:pPr>
      <w:r>
        <w:rPr>
          <w:b/>
          <w:bCs/>
          <w:u w:val="single"/>
        </w:rPr>
        <w:t>REPORTS</w:t>
      </w:r>
    </w:p>
    <w:p w14:paraId="0A530FA3" w14:textId="77777777" w:rsidR="00995873" w:rsidRDefault="00995873" w:rsidP="00F36F78">
      <w:pPr>
        <w:pStyle w:val="NoSpacing"/>
        <w:ind w:left="720" w:hanging="720"/>
        <w:jc w:val="both"/>
      </w:pPr>
    </w:p>
    <w:p w14:paraId="165D999E" w14:textId="184F307F" w:rsidR="00995873" w:rsidRPr="00B001E4" w:rsidRDefault="00995873" w:rsidP="00F36F78">
      <w:pPr>
        <w:pStyle w:val="NoSpacing"/>
        <w:ind w:left="720" w:hanging="720"/>
        <w:jc w:val="both"/>
      </w:pPr>
      <w:r>
        <w:t>1</w:t>
      </w:r>
      <w:r w:rsidR="008F071C">
        <w:t>6</w:t>
      </w:r>
      <w:r>
        <w:t>.</w:t>
      </w:r>
      <w:r>
        <w:tab/>
        <w:t>City Manager</w:t>
      </w:r>
      <w:r w:rsidR="00E2468D">
        <w:t>’s</w:t>
      </w:r>
      <w:r>
        <w:t xml:space="preserve"> Report</w:t>
      </w:r>
    </w:p>
    <w:p w14:paraId="6B27000D" w14:textId="726183F9" w:rsidR="00BC0B21" w:rsidRPr="00CC6035" w:rsidRDefault="00BC0B21" w:rsidP="00194660">
      <w:pPr>
        <w:pStyle w:val="NoSpacing"/>
        <w:jc w:val="both"/>
        <w:rPr>
          <w:b/>
          <w:bCs/>
          <w:iCs/>
        </w:rPr>
      </w:pPr>
    </w:p>
    <w:p w14:paraId="0DF08FE8" w14:textId="06D23226" w:rsidR="00CD6F43" w:rsidRPr="00CD6F43" w:rsidRDefault="00CD6F43" w:rsidP="0055465A">
      <w:pPr>
        <w:pStyle w:val="NoSpacing"/>
        <w:jc w:val="both"/>
        <w:rPr>
          <w:b/>
          <w:bCs/>
          <w:u w:val="single"/>
        </w:rPr>
      </w:pPr>
      <w:r>
        <w:tab/>
      </w:r>
      <w:r w:rsidR="00A86DC5">
        <w:rPr>
          <w:b/>
          <w:bCs/>
          <w:u w:val="single"/>
        </w:rPr>
        <w:t>CLOSING COMMENTS</w:t>
      </w:r>
    </w:p>
    <w:p w14:paraId="56F425C2" w14:textId="77777777" w:rsidR="00495383" w:rsidRDefault="00495383" w:rsidP="0055465A">
      <w:pPr>
        <w:pStyle w:val="NoSpacing"/>
        <w:jc w:val="both"/>
      </w:pPr>
    </w:p>
    <w:p w14:paraId="34BE5CFA" w14:textId="0B908F1A" w:rsidR="00B37090" w:rsidRPr="008E6A5B" w:rsidRDefault="00001DBC" w:rsidP="0055465A">
      <w:pPr>
        <w:pStyle w:val="NoSpacing"/>
        <w:jc w:val="both"/>
      </w:pPr>
      <w:r>
        <w:t>1</w:t>
      </w:r>
      <w:r w:rsidR="008F071C">
        <w:t>7</w:t>
      </w:r>
      <w:r w:rsidR="00B37090" w:rsidRPr="008E6A5B">
        <w:t>.</w:t>
      </w:r>
      <w:r w:rsidR="00B37090" w:rsidRPr="008E6A5B">
        <w:tab/>
        <w:t>Other Items of Interest to the Commission</w:t>
      </w:r>
    </w:p>
    <w:p w14:paraId="340F6B95" w14:textId="77777777" w:rsidR="002B26BC" w:rsidRDefault="002B26BC" w:rsidP="005639D9">
      <w:pPr>
        <w:pStyle w:val="NoSpacing"/>
        <w:jc w:val="both"/>
      </w:pPr>
    </w:p>
    <w:p w14:paraId="0AFA5938" w14:textId="67561D55" w:rsidR="00B37090" w:rsidRPr="008E6A5B" w:rsidRDefault="0026024F" w:rsidP="0055465A">
      <w:pPr>
        <w:pStyle w:val="NoSpacing"/>
        <w:jc w:val="both"/>
      </w:pPr>
      <w:r>
        <w:t>1</w:t>
      </w:r>
      <w:r w:rsidR="008F071C">
        <w:t>8</w:t>
      </w:r>
      <w:r w:rsidR="00B37090" w:rsidRPr="008E6A5B">
        <w:t>.</w:t>
      </w:r>
      <w:r w:rsidR="00B37090" w:rsidRPr="008E6A5B">
        <w:tab/>
        <w:t>Adjourn</w:t>
      </w:r>
    </w:p>
    <w:p w14:paraId="413D6374" w14:textId="77777777" w:rsidR="00B37090" w:rsidRPr="00D645CE" w:rsidRDefault="00B37090" w:rsidP="0055465A">
      <w:pPr>
        <w:pStyle w:val="NoSpacing"/>
        <w:jc w:val="both"/>
        <w:rPr>
          <w:sz w:val="20"/>
          <w:szCs w:val="20"/>
        </w:rPr>
      </w:pPr>
    </w:p>
    <w:p w14:paraId="6B1D3620" w14:textId="58A6E493" w:rsidR="00B37090" w:rsidRPr="00C06F39" w:rsidRDefault="00B37090" w:rsidP="0055465A">
      <w:pPr>
        <w:pStyle w:val="NoSpacing"/>
        <w:jc w:val="both"/>
        <w:rPr>
          <w:i/>
          <w:sz w:val="16"/>
          <w:szCs w:val="16"/>
        </w:rPr>
      </w:pPr>
      <w:r w:rsidRPr="00C06F39">
        <w:rPr>
          <w:i/>
          <w:sz w:val="16"/>
          <w:szCs w:val="16"/>
        </w:rPr>
        <w:t xml:space="preserve">Any person who decides to appeal any decision made by the commission with respect </w:t>
      </w:r>
      <w:r w:rsidR="008B1C82" w:rsidRPr="00C06F39">
        <w:rPr>
          <w:i/>
          <w:sz w:val="16"/>
          <w:szCs w:val="16"/>
        </w:rPr>
        <w:t>to any matter considered at such meeting will need a record of the proceedings, and that for such purpose, he or she may need to insure that a verbatim record of the proceedings is made, which</w:t>
      </w:r>
      <w:r w:rsidR="00C06F39" w:rsidRPr="00C06F39">
        <w:rPr>
          <w:i/>
          <w:sz w:val="16"/>
          <w:szCs w:val="16"/>
        </w:rPr>
        <w:t xml:space="preserve"> </w:t>
      </w:r>
      <w:r w:rsidR="008B1C82" w:rsidRPr="00C06F39">
        <w:rPr>
          <w:i/>
          <w:sz w:val="16"/>
          <w:szCs w:val="16"/>
        </w:rPr>
        <w:t>record includes the testimony and evidence upon which the appeal is based.</w:t>
      </w:r>
      <w:r w:rsidR="007D3E3D" w:rsidRPr="00C06F39">
        <w:rPr>
          <w:i/>
          <w:sz w:val="16"/>
          <w:szCs w:val="16"/>
        </w:rPr>
        <w:t xml:space="preserve">  Persons with</w:t>
      </w:r>
      <w:r w:rsidR="00AF59C3" w:rsidRPr="00C06F39">
        <w:rPr>
          <w:i/>
          <w:sz w:val="16"/>
          <w:szCs w:val="16"/>
        </w:rPr>
        <w:t xml:space="preserve"> </w:t>
      </w:r>
      <w:r w:rsidR="007D3E3D" w:rsidRPr="00C06F39">
        <w:rPr>
          <w:i/>
          <w:sz w:val="16"/>
          <w:szCs w:val="16"/>
        </w:rPr>
        <w:t>disabilities needing assistance to participate in any of these proceedings should contact the City Clerk’s Office at 850.973.5081 24 hours in advance of the meeting.</w:t>
      </w:r>
    </w:p>
    <w:p w14:paraId="5AB2536C" w14:textId="77777777" w:rsidR="008B1C82" w:rsidRPr="00C06F39" w:rsidRDefault="008B1C82" w:rsidP="0055465A">
      <w:pPr>
        <w:pStyle w:val="NoSpacing"/>
        <w:jc w:val="both"/>
        <w:rPr>
          <w:i/>
          <w:sz w:val="16"/>
          <w:szCs w:val="16"/>
        </w:rPr>
      </w:pPr>
    </w:p>
    <w:p w14:paraId="2B48C77A" w14:textId="39CA36E7" w:rsidR="00686EE0" w:rsidRPr="00686EE0" w:rsidRDefault="00686EE0" w:rsidP="0055465A">
      <w:pPr>
        <w:pStyle w:val="NoSpacing"/>
        <w:jc w:val="both"/>
        <w:rPr>
          <w:iCs/>
        </w:rPr>
      </w:pPr>
    </w:p>
    <w:sectPr w:rsidR="00686EE0" w:rsidRPr="00686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31A1F" w14:textId="77777777" w:rsidR="00246417" w:rsidRDefault="00246417" w:rsidP="009A086A">
      <w:pPr>
        <w:spacing w:after="0" w:line="240" w:lineRule="auto"/>
      </w:pPr>
      <w:r>
        <w:separator/>
      </w:r>
    </w:p>
  </w:endnote>
  <w:endnote w:type="continuationSeparator" w:id="0">
    <w:p w14:paraId="25E53C0C" w14:textId="77777777" w:rsidR="00246417" w:rsidRDefault="00246417" w:rsidP="009A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0DC3" w14:textId="77777777" w:rsidR="009A086A" w:rsidRDefault="009A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1C12" w14:textId="77777777" w:rsidR="009A086A" w:rsidRDefault="009A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E5E3" w14:textId="77777777" w:rsidR="009A086A" w:rsidRDefault="009A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15254" w14:textId="77777777" w:rsidR="00246417" w:rsidRDefault="00246417" w:rsidP="009A086A">
      <w:pPr>
        <w:spacing w:after="0" w:line="240" w:lineRule="auto"/>
      </w:pPr>
      <w:r>
        <w:separator/>
      </w:r>
    </w:p>
  </w:footnote>
  <w:footnote w:type="continuationSeparator" w:id="0">
    <w:p w14:paraId="2F545801" w14:textId="77777777" w:rsidR="00246417" w:rsidRDefault="00246417" w:rsidP="009A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F9F5" w14:textId="77777777" w:rsidR="009A086A" w:rsidRDefault="009A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8084" w14:textId="2502F4B8" w:rsidR="009A086A" w:rsidRDefault="009A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9016" w14:textId="77777777" w:rsidR="009A086A" w:rsidRDefault="009A0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3934"/>
    <w:multiLevelType w:val="hybridMultilevel"/>
    <w:tmpl w:val="1512CD7A"/>
    <w:lvl w:ilvl="0" w:tplc="4BB27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87ECD"/>
    <w:multiLevelType w:val="hybridMultilevel"/>
    <w:tmpl w:val="04E299C8"/>
    <w:lvl w:ilvl="0" w:tplc="610C99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653D6"/>
    <w:multiLevelType w:val="hybridMultilevel"/>
    <w:tmpl w:val="0F08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7652"/>
    <w:multiLevelType w:val="hybridMultilevel"/>
    <w:tmpl w:val="70F01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56498D"/>
    <w:multiLevelType w:val="hybridMultilevel"/>
    <w:tmpl w:val="BDF62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8E5492A"/>
    <w:multiLevelType w:val="hybridMultilevel"/>
    <w:tmpl w:val="361C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9AA4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805DE"/>
    <w:multiLevelType w:val="hybridMultilevel"/>
    <w:tmpl w:val="B84025EC"/>
    <w:lvl w:ilvl="0" w:tplc="532899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481597">
    <w:abstractNumId w:val="5"/>
  </w:num>
  <w:num w:numId="2" w16cid:durableId="48304923">
    <w:abstractNumId w:val="6"/>
  </w:num>
  <w:num w:numId="3" w16cid:durableId="600379677">
    <w:abstractNumId w:val="0"/>
  </w:num>
  <w:num w:numId="4" w16cid:durableId="1866870164">
    <w:abstractNumId w:val="1"/>
  </w:num>
  <w:num w:numId="5" w16cid:durableId="1755273309">
    <w:abstractNumId w:val="2"/>
  </w:num>
  <w:num w:numId="6" w16cid:durableId="1513766010">
    <w:abstractNumId w:val="4"/>
  </w:num>
  <w:num w:numId="7" w16cid:durableId="1641885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96"/>
    <w:rsid w:val="000014C3"/>
    <w:rsid w:val="00001DBC"/>
    <w:rsid w:val="00003C7C"/>
    <w:rsid w:val="00010D25"/>
    <w:rsid w:val="000115C7"/>
    <w:rsid w:val="000130F9"/>
    <w:rsid w:val="0001762A"/>
    <w:rsid w:val="00017C20"/>
    <w:rsid w:val="00020595"/>
    <w:rsid w:val="0002273B"/>
    <w:rsid w:val="00022CED"/>
    <w:rsid w:val="0002351C"/>
    <w:rsid w:val="00023EA4"/>
    <w:rsid w:val="0002403D"/>
    <w:rsid w:val="0002437D"/>
    <w:rsid w:val="00024CE8"/>
    <w:rsid w:val="00025EA6"/>
    <w:rsid w:val="00031E4B"/>
    <w:rsid w:val="00032EB3"/>
    <w:rsid w:val="00034031"/>
    <w:rsid w:val="00035AED"/>
    <w:rsid w:val="000368CA"/>
    <w:rsid w:val="00043A8A"/>
    <w:rsid w:val="00045F1F"/>
    <w:rsid w:val="000472E9"/>
    <w:rsid w:val="00050567"/>
    <w:rsid w:val="000648C5"/>
    <w:rsid w:val="00071983"/>
    <w:rsid w:val="00071C02"/>
    <w:rsid w:val="00076EDA"/>
    <w:rsid w:val="000770D6"/>
    <w:rsid w:val="00077574"/>
    <w:rsid w:val="000806AC"/>
    <w:rsid w:val="0008360C"/>
    <w:rsid w:val="00084F5D"/>
    <w:rsid w:val="000910E4"/>
    <w:rsid w:val="000942E0"/>
    <w:rsid w:val="000B2004"/>
    <w:rsid w:val="000B4B7A"/>
    <w:rsid w:val="000B6B66"/>
    <w:rsid w:val="000B7D73"/>
    <w:rsid w:val="000C238D"/>
    <w:rsid w:val="000C6C31"/>
    <w:rsid w:val="000C7D5E"/>
    <w:rsid w:val="000D00EF"/>
    <w:rsid w:val="000D05A1"/>
    <w:rsid w:val="000D0BB2"/>
    <w:rsid w:val="000D0C83"/>
    <w:rsid w:val="000D0D28"/>
    <w:rsid w:val="000D367D"/>
    <w:rsid w:val="000D4808"/>
    <w:rsid w:val="000E1236"/>
    <w:rsid w:val="000E3A0F"/>
    <w:rsid w:val="000E4214"/>
    <w:rsid w:val="000E5FC7"/>
    <w:rsid w:val="000E697F"/>
    <w:rsid w:val="000E6BBA"/>
    <w:rsid w:val="000F5407"/>
    <w:rsid w:val="001017B8"/>
    <w:rsid w:val="0010361D"/>
    <w:rsid w:val="00103C72"/>
    <w:rsid w:val="0010400F"/>
    <w:rsid w:val="001054A3"/>
    <w:rsid w:val="00111EAC"/>
    <w:rsid w:val="00112B6A"/>
    <w:rsid w:val="00113C38"/>
    <w:rsid w:val="00113EA1"/>
    <w:rsid w:val="00114AE3"/>
    <w:rsid w:val="001211AC"/>
    <w:rsid w:val="001218FE"/>
    <w:rsid w:val="00134124"/>
    <w:rsid w:val="0013641C"/>
    <w:rsid w:val="0013778D"/>
    <w:rsid w:val="001419C7"/>
    <w:rsid w:val="00143F36"/>
    <w:rsid w:val="001445F2"/>
    <w:rsid w:val="00144AC9"/>
    <w:rsid w:val="00145456"/>
    <w:rsid w:val="001458EF"/>
    <w:rsid w:val="001506C7"/>
    <w:rsid w:val="00152FA7"/>
    <w:rsid w:val="00153CBE"/>
    <w:rsid w:val="0015436D"/>
    <w:rsid w:val="001546D2"/>
    <w:rsid w:val="00157DEB"/>
    <w:rsid w:val="00160BA4"/>
    <w:rsid w:val="0016118D"/>
    <w:rsid w:val="00176BDC"/>
    <w:rsid w:val="00176F9F"/>
    <w:rsid w:val="00177CCE"/>
    <w:rsid w:val="001817EE"/>
    <w:rsid w:val="00183405"/>
    <w:rsid w:val="00183882"/>
    <w:rsid w:val="00183D6F"/>
    <w:rsid w:val="00186C4B"/>
    <w:rsid w:val="00187ACE"/>
    <w:rsid w:val="00194660"/>
    <w:rsid w:val="001A2347"/>
    <w:rsid w:val="001A3B0E"/>
    <w:rsid w:val="001B3B38"/>
    <w:rsid w:val="001B57BD"/>
    <w:rsid w:val="001B7701"/>
    <w:rsid w:val="001C0566"/>
    <w:rsid w:val="001C18EC"/>
    <w:rsid w:val="001C52BF"/>
    <w:rsid w:val="001D20A5"/>
    <w:rsid w:val="001D3D08"/>
    <w:rsid w:val="001D7A3E"/>
    <w:rsid w:val="001E2AA2"/>
    <w:rsid w:val="001E6771"/>
    <w:rsid w:val="001F1B83"/>
    <w:rsid w:val="001F4C54"/>
    <w:rsid w:val="001F62BE"/>
    <w:rsid w:val="002002D8"/>
    <w:rsid w:val="00201AAD"/>
    <w:rsid w:val="00205CA7"/>
    <w:rsid w:val="00207AA6"/>
    <w:rsid w:val="00207FAE"/>
    <w:rsid w:val="002118D2"/>
    <w:rsid w:val="00216951"/>
    <w:rsid w:val="0021792B"/>
    <w:rsid w:val="00220DA0"/>
    <w:rsid w:val="00221BFF"/>
    <w:rsid w:val="00230C75"/>
    <w:rsid w:val="00231EFC"/>
    <w:rsid w:val="00232D8B"/>
    <w:rsid w:val="00234D35"/>
    <w:rsid w:val="002353EA"/>
    <w:rsid w:val="002363AC"/>
    <w:rsid w:val="00236E22"/>
    <w:rsid w:val="00242171"/>
    <w:rsid w:val="00246417"/>
    <w:rsid w:val="002513A7"/>
    <w:rsid w:val="00251D00"/>
    <w:rsid w:val="00253665"/>
    <w:rsid w:val="0026024F"/>
    <w:rsid w:val="00262893"/>
    <w:rsid w:val="00263DEC"/>
    <w:rsid w:val="00264061"/>
    <w:rsid w:val="0027158C"/>
    <w:rsid w:val="002722C2"/>
    <w:rsid w:val="00273DFB"/>
    <w:rsid w:val="00277547"/>
    <w:rsid w:val="00282956"/>
    <w:rsid w:val="0028339C"/>
    <w:rsid w:val="002843D2"/>
    <w:rsid w:val="00284AF0"/>
    <w:rsid w:val="0028557C"/>
    <w:rsid w:val="00285B1D"/>
    <w:rsid w:val="00286562"/>
    <w:rsid w:val="0028784A"/>
    <w:rsid w:val="002938D6"/>
    <w:rsid w:val="002A4C1B"/>
    <w:rsid w:val="002B0A57"/>
    <w:rsid w:val="002B26BC"/>
    <w:rsid w:val="002B3DE7"/>
    <w:rsid w:val="002B4F25"/>
    <w:rsid w:val="002B7660"/>
    <w:rsid w:val="002C3B92"/>
    <w:rsid w:val="002C45C0"/>
    <w:rsid w:val="002C5506"/>
    <w:rsid w:val="002C7C30"/>
    <w:rsid w:val="002D11CD"/>
    <w:rsid w:val="002D248C"/>
    <w:rsid w:val="002D5C09"/>
    <w:rsid w:val="002D6C0D"/>
    <w:rsid w:val="002E16FA"/>
    <w:rsid w:val="002E2536"/>
    <w:rsid w:val="002E3AD9"/>
    <w:rsid w:val="002E752C"/>
    <w:rsid w:val="002F118C"/>
    <w:rsid w:val="002F181E"/>
    <w:rsid w:val="002F3755"/>
    <w:rsid w:val="002F4491"/>
    <w:rsid w:val="002F6838"/>
    <w:rsid w:val="00302490"/>
    <w:rsid w:val="00302887"/>
    <w:rsid w:val="00310B23"/>
    <w:rsid w:val="00313280"/>
    <w:rsid w:val="00314D1B"/>
    <w:rsid w:val="00314EB3"/>
    <w:rsid w:val="0031594E"/>
    <w:rsid w:val="00317092"/>
    <w:rsid w:val="00325A79"/>
    <w:rsid w:val="003262A1"/>
    <w:rsid w:val="00331DFB"/>
    <w:rsid w:val="00332888"/>
    <w:rsid w:val="00336011"/>
    <w:rsid w:val="00340A0D"/>
    <w:rsid w:val="00342C0B"/>
    <w:rsid w:val="00342DD6"/>
    <w:rsid w:val="00345240"/>
    <w:rsid w:val="0035791C"/>
    <w:rsid w:val="003609C2"/>
    <w:rsid w:val="00360AA8"/>
    <w:rsid w:val="00363B2D"/>
    <w:rsid w:val="00367BDE"/>
    <w:rsid w:val="003715B5"/>
    <w:rsid w:val="00371D1A"/>
    <w:rsid w:val="003722C1"/>
    <w:rsid w:val="00372FCF"/>
    <w:rsid w:val="00373140"/>
    <w:rsid w:val="003819B9"/>
    <w:rsid w:val="00382833"/>
    <w:rsid w:val="00382DB6"/>
    <w:rsid w:val="0038624B"/>
    <w:rsid w:val="00386BE9"/>
    <w:rsid w:val="00392745"/>
    <w:rsid w:val="00392CC5"/>
    <w:rsid w:val="0039307E"/>
    <w:rsid w:val="003931C6"/>
    <w:rsid w:val="00394F48"/>
    <w:rsid w:val="003952E5"/>
    <w:rsid w:val="003A3D70"/>
    <w:rsid w:val="003B274C"/>
    <w:rsid w:val="003B32FE"/>
    <w:rsid w:val="003C0B56"/>
    <w:rsid w:val="003C2954"/>
    <w:rsid w:val="003C7416"/>
    <w:rsid w:val="003D30A2"/>
    <w:rsid w:val="003D518B"/>
    <w:rsid w:val="003E0C9F"/>
    <w:rsid w:val="003E43D0"/>
    <w:rsid w:val="003E5262"/>
    <w:rsid w:val="003E6EA0"/>
    <w:rsid w:val="003F1E5E"/>
    <w:rsid w:val="004007E6"/>
    <w:rsid w:val="0040657C"/>
    <w:rsid w:val="00420A57"/>
    <w:rsid w:val="00424D26"/>
    <w:rsid w:val="0042799B"/>
    <w:rsid w:val="004316DA"/>
    <w:rsid w:val="0043171B"/>
    <w:rsid w:val="004326C3"/>
    <w:rsid w:val="004356DB"/>
    <w:rsid w:val="004421E7"/>
    <w:rsid w:val="00444EA3"/>
    <w:rsid w:val="00445613"/>
    <w:rsid w:val="00447712"/>
    <w:rsid w:val="004541A7"/>
    <w:rsid w:val="00461B16"/>
    <w:rsid w:val="00463510"/>
    <w:rsid w:val="004666FA"/>
    <w:rsid w:val="00470A93"/>
    <w:rsid w:val="00471074"/>
    <w:rsid w:val="00473C79"/>
    <w:rsid w:val="00476170"/>
    <w:rsid w:val="004806E3"/>
    <w:rsid w:val="004844C4"/>
    <w:rsid w:val="00485535"/>
    <w:rsid w:val="004877A2"/>
    <w:rsid w:val="00495383"/>
    <w:rsid w:val="00496192"/>
    <w:rsid w:val="004A2267"/>
    <w:rsid w:val="004A60D8"/>
    <w:rsid w:val="004A6E0E"/>
    <w:rsid w:val="004B047E"/>
    <w:rsid w:val="004B189E"/>
    <w:rsid w:val="004B1D86"/>
    <w:rsid w:val="004B30CD"/>
    <w:rsid w:val="004B3480"/>
    <w:rsid w:val="004B4BD4"/>
    <w:rsid w:val="004B7BB6"/>
    <w:rsid w:val="004C037A"/>
    <w:rsid w:val="004C1ECE"/>
    <w:rsid w:val="004C3BF3"/>
    <w:rsid w:val="004C42B2"/>
    <w:rsid w:val="004D2840"/>
    <w:rsid w:val="004D2BC4"/>
    <w:rsid w:val="004D3552"/>
    <w:rsid w:val="004D5246"/>
    <w:rsid w:val="004E16D5"/>
    <w:rsid w:val="004E5148"/>
    <w:rsid w:val="004E5C8B"/>
    <w:rsid w:val="004E626C"/>
    <w:rsid w:val="004E63C3"/>
    <w:rsid w:val="004F0E77"/>
    <w:rsid w:val="004F145A"/>
    <w:rsid w:val="004F2D74"/>
    <w:rsid w:val="005005C6"/>
    <w:rsid w:val="00502E33"/>
    <w:rsid w:val="00505A32"/>
    <w:rsid w:val="00506166"/>
    <w:rsid w:val="00507436"/>
    <w:rsid w:val="005111C7"/>
    <w:rsid w:val="00520649"/>
    <w:rsid w:val="00525DCC"/>
    <w:rsid w:val="00530353"/>
    <w:rsid w:val="00531738"/>
    <w:rsid w:val="0053270A"/>
    <w:rsid w:val="00534F86"/>
    <w:rsid w:val="00535657"/>
    <w:rsid w:val="00536595"/>
    <w:rsid w:val="005368D4"/>
    <w:rsid w:val="00540FBE"/>
    <w:rsid w:val="0054231A"/>
    <w:rsid w:val="00545DF6"/>
    <w:rsid w:val="0054703B"/>
    <w:rsid w:val="0055465A"/>
    <w:rsid w:val="00555963"/>
    <w:rsid w:val="00556213"/>
    <w:rsid w:val="005628D8"/>
    <w:rsid w:val="005639D9"/>
    <w:rsid w:val="0056719B"/>
    <w:rsid w:val="005672AD"/>
    <w:rsid w:val="005727D1"/>
    <w:rsid w:val="005728F7"/>
    <w:rsid w:val="00574B62"/>
    <w:rsid w:val="005827A3"/>
    <w:rsid w:val="00583734"/>
    <w:rsid w:val="00583D5D"/>
    <w:rsid w:val="00584309"/>
    <w:rsid w:val="00585BA3"/>
    <w:rsid w:val="00587A3F"/>
    <w:rsid w:val="00592E16"/>
    <w:rsid w:val="005938B1"/>
    <w:rsid w:val="00595663"/>
    <w:rsid w:val="00595798"/>
    <w:rsid w:val="005A1C64"/>
    <w:rsid w:val="005A499F"/>
    <w:rsid w:val="005A5431"/>
    <w:rsid w:val="005B218F"/>
    <w:rsid w:val="005C251B"/>
    <w:rsid w:val="005C4F89"/>
    <w:rsid w:val="005C65CB"/>
    <w:rsid w:val="005C7EF6"/>
    <w:rsid w:val="005D18E5"/>
    <w:rsid w:val="005D2793"/>
    <w:rsid w:val="005D5B66"/>
    <w:rsid w:val="005E43CC"/>
    <w:rsid w:val="005E6BF3"/>
    <w:rsid w:val="005F07E7"/>
    <w:rsid w:val="005F2E73"/>
    <w:rsid w:val="005F4131"/>
    <w:rsid w:val="005F70A1"/>
    <w:rsid w:val="006113EA"/>
    <w:rsid w:val="00614707"/>
    <w:rsid w:val="00614B0C"/>
    <w:rsid w:val="0062073E"/>
    <w:rsid w:val="006207C5"/>
    <w:rsid w:val="00622A29"/>
    <w:rsid w:val="00624321"/>
    <w:rsid w:val="00630459"/>
    <w:rsid w:val="00631DC5"/>
    <w:rsid w:val="00633509"/>
    <w:rsid w:val="006336A5"/>
    <w:rsid w:val="00636F6F"/>
    <w:rsid w:val="0063714A"/>
    <w:rsid w:val="00637965"/>
    <w:rsid w:val="00640A58"/>
    <w:rsid w:val="00654E5C"/>
    <w:rsid w:val="00654E9E"/>
    <w:rsid w:val="00660316"/>
    <w:rsid w:val="00663924"/>
    <w:rsid w:val="00667DBC"/>
    <w:rsid w:val="00672AC5"/>
    <w:rsid w:val="00672B95"/>
    <w:rsid w:val="006747C7"/>
    <w:rsid w:val="00677881"/>
    <w:rsid w:val="00681F23"/>
    <w:rsid w:val="00683E4D"/>
    <w:rsid w:val="00686EE0"/>
    <w:rsid w:val="00690210"/>
    <w:rsid w:val="00692133"/>
    <w:rsid w:val="00693459"/>
    <w:rsid w:val="006967B1"/>
    <w:rsid w:val="00696CA3"/>
    <w:rsid w:val="006A15F1"/>
    <w:rsid w:val="006A220A"/>
    <w:rsid w:val="006A2EB7"/>
    <w:rsid w:val="006A3124"/>
    <w:rsid w:val="006A4114"/>
    <w:rsid w:val="006B1FA0"/>
    <w:rsid w:val="006B5F70"/>
    <w:rsid w:val="006C07EA"/>
    <w:rsid w:val="006C1224"/>
    <w:rsid w:val="006C148D"/>
    <w:rsid w:val="006C49F4"/>
    <w:rsid w:val="006F03AD"/>
    <w:rsid w:val="006F2879"/>
    <w:rsid w:val="006F4C32"/>
    <w:rsid w:val="006F5FAC"/>
    <w:rsid w:val="006F7483"/>
    <w:rsid w:val="006F7753"/>
    <w:rsid w:val="00700EC3"/>
    <w:rsid w:val="007025EC"/>
    <w:rsid w:val="00717366"/>
    <w:rsid w:val="007231AD"/>
    <w:rsid w:val="00726A3F"/>
    <w:rsid w:val="007300CC"/>
    <w:rsid w:val="00730474"/>
    <w:rsid w:val="007314FC"/>
    <w:rsid w:val="007325BC"/>
    <w:rsid w:val="007366FE"/>
    <w:rsid w:val="0074108B"/>
    <w:rsid w:val="00746D02"/>
    <w:rsid w:val="00761D0D"/>
    <w:rsid w:val="00764FEE"/>
    <w:rsid w:val="007654FC"/>
    <w:rsid w:val="00765C51"/>
    <w:rsid w:val="00767766"/>
    <w:rsid w:val="00771DC4"/>
    <w:rsid w:val="0077705B"/>
    <w:rsid w:val="007844C9"/>
    <w:rsid w:val="00786807"/>
    <w:rsid w:val="00793B3C"/>
    <w:rsid w:val="00794377"/>
    <w:rsid w:val="0079565A"/>
    <w:rsid w:val="00796451"/>
    <w:rsid w:val="007A049C"/>
    <w:rsid w:val="007A300A"/>
    <w:rsid w:val="007A3C5D"/>
    <w:rsid w:val="007A459D"/>
    <w:rsid w:val="007A7EA7"/>
    <w:rsid w:val="007B701F"/>
    <w:rsid w:val="007C47E6"/>
    <w:rsid w:val="007D2042"/>
    <w:rsid w:val="007D31B2"/>
    <w:rsid w:val="007D3E3D"/>
    <w:rsid w:val="007E71B1"/>
    <w:rsid w:val="007F2002"/>
    <w:rsid w:val="007F4EE9"/>
    <w:rsid w:val="008007A7"/>
    <w:rsid w:val="008010CA"/>
    <w:rsid w:val="00801B9D"/>
    <w:rsid w:val="00802BC8"/>
    <w:rsid w:val="00805183"/>
    <w:rsid w:val="00813A3C"/>
    <w:rsid w:val="00820E09"/>
    <w:rsid w:val="008218C8"/>
    <w:rsid w:val="00821CFD"/>
    <w:rsid w:val="00821F42"/>
    <w:rsid w:val="00823856"/>
    <w:rsid w:val="00823F7F"/>
    <w:rsid w:val="0083173F"/>
    <w:rsid w:val="008350FC"/>
    <w:rsid w:val="00841A61"/>
    <w:rsid w:val="00842E3B"/>
    <w:rsid w:val="00843316"/>
    <w:rsid w:val="00847AAF"/>
    <w:rsid w:val="00847B72"/>
    <w:rsid w:val="00850B2A"/>
    <w:rsid w:val="00855306"/>
    <w:rsid w:val="00863AAD"/>
    <w:rsid w:val="00863DCD"/>
    <w:rsid w:val="00865D6A"/>
    <w:rsid w:val="008705C9"/>
    <w:rsid w:val="00871F29"/>
    <w:rsid w:val="00875B29"/>
    <w:rsid w:val="00875D80"/>
    <w:rsid w:val="0088240B"/>
    <w:rsid w:val="00883FB8"/>
    <w:rsid w:val="0089219A"/>
    <w:rsid w:val="008927DC"/>
    <w:rsid w:val="00892FD1"/>
    <w:rsid w:val="00893A6C"/>
    <w:rsid w:val="00896F02"/>
    <w:rsid w:val="008A4215"/>
    <w:rsid w:val="008A5BE1"/>
    <w:rsid w:val="008A67CA"/>
    <w:rsid w:val="008B104E"/>
    <w:rsid w:val="008B1C82"/>
    <w:rsid w:val="008B2CCA"/>
    <w:rsid w:val="008B5C45"/>
    <w:rsid w:val="008B6413"/>
    <w:rsid w:val="008B64B4"/>
    <w:rsid w:val="008C3124"/>
    <w:rsid w:val="008C4ADC"/>
    <w:rsid w:val="008D1BA7"/>
    <w:rsid w:val="008D6274"/>
    <w:rsid w:val="008E4175"/>
    <w:rsid w:val="008E6A5B"/>
    <w:rsid w:val="008E72D0"/>
    <w:rsid w:val="008E762E"/>
    <w:rsid w:val="008F071C"/>
    <w:rsid w:val="008F225F"/>
    <w:rsid w:val="008F3548"/>
    <w:rsid w:val="008F7711"/>
    <w:rsid w:val="00900B89"/>
    <w:rsid w:val="0090194C"/>
    <w:rsid w:val="009046FB"/>
    <w:rsid w:val="00904D3B"/>
    <w:rsid w:val="00910B41"/>
    <w:rsid w:val="00911D08"/>
    <w:rsid w:val="009173E5"/>
    <w:rsid w:val="00917E5D"/>
    <w:rsid w:val="009205A4"/>
    <w:rsid w:val="00922199"/>
    <w:rsid w:val="00923758"/>
    <w:rsid w:val="00931F55"/>
    <w:rsid w:val="009329F9"/>
    <w:rsid w:val="0093318D"/>
    <w:rsid w:val="00933203"/>
    <w:rsid w:val="00937ABB"/>
    <w:rsid w:val="00940BE2"/>
    <w:rsid w:val="00942FAA"/>
    <w:rsid w:val="00943F35"/>
    <w:rsid w:val="00952818"/>
    <w:rsid w:val="0095335E"/>
    <w:rsid w:val="00955AA8"/>
    <w:rsid w:val="00971422"/>
    <w:rsid w:val="00974B9E"/>
    <w:rsid w:val="009806DE"/>
    <w:rsid w:val="00981F75"/>
    <w:rsid w:val="00984466"/>
    <w:rsid w:val="00990940"/>
    <w:rsid w:val="00993ED2"/>
    <w:rsid w:val="00995873"/>
    <w:rsid w:val="009A014A"/>
    <w:rsid w:val="009A086A"/>
    <w:rsid w:val="009A1B34"/>
    <w:rsid w:val="009A45A5"/>
    <w:rsid w:val="009B0771"/>
    <w:rsid w:val="009B2389"/>
    <w:rsid w:val="009B25AB"/>
    <w:rsid w:val="009B5338"/>
    <w:rsid w:val="009B55AD"/>
    <w:rsid w:val="009C10B1"/>
    <w:rsid w:val="009C1CCF"/>
    <w:rsid w:val="009C4866"/>
    <w:rsid w:val="009C4CDB"/>
    <w:rsid w:val="009D0072"/>
    <w:rsid w:val="009D00BE"/>
    <w:rsid w:val="009D3D6C"/>
    <w:rsid w:val="009D78DB"/>
    <w:rsid w:val="009E03D5"/>
    <w:rsid w:val="009E65EE"/>
    <w:rsid w:val="009F2B7C"/>
    <w:rsid w:val="009F5181"/>
    <w:rsid w:val="009F76A7"/>
    <w:rsid w:val="009F77C6"/>
    <w:rsid w:val="009F7FEF"/>
    <w:rsid w:val="00A0217F"/>
    <w:rsid w:val="00A03637"/>
    <w:rsid w:val="00A043BC"/>
    <w:rsid w:val="00A07281"/>
    <w:rsid w:val="00A114C0"/>
    <w:rsid w:val="00A1375C"/>
    <w:rsid w:val="00A1606D"/>
    <w:rsid w:val="00A20C86"/>
    <w:rsid w:val="00A21BFA"/>
    <w:rsid w:val="00A21DD7"/>
    <w:rsid w:val="00A220C1"/>
    <w:rsid w:val="00A22B8D"/>
    <w:rsid w:val="00A3021C"/>
    <w:rsid w:val="00A30DE3"/>
    <w:rsid w:val="00A33651"/>
    <w:rsid w:val="00A36F87"/>
    <w:rsid w:val="00A37DD2"/>
    <w:rsid w:val="00A45FC7"/>
    <w:rsid w:val="00A468FA"/>
    <w:rsid w:val="00A5065B"/>
    <w:rsid w:val="00A532C0"/>
    <w:rsid w:val="00A53990"/>
    <w:rsid w:val="00A53A5D"/>
    <w:rsid w:val="00A53D72"/>
    <w:rsid w:val="00A5525C"/>
    <w:rsid w:val="00A6080A"/>
    <w:rsid w:val="00A60F8B"/>
    <w:rsid w:val="00A6139D"/>
    <w:rsid w:val="00A63C60"/>
    <w:rsid w:val="00A7061D"/>
    <w:rsid w:val="00A71ABB"/>
    <w:rsid w:val="00A727DA"/>
    <w:rsid w:val="00A73E6B"/>
    <w:rsid w:val="00A74767"/>
    <w:rsid w:val="00A75CD2"/>
    <w:rsid w:val="00A76F0E"/>
    <w:rsid w:val="00A829EA"/>
    <w:rsid w:val="00A83D64"/>
    <w:rsid w:val="00A86DC5"/>
    <w:rsid w:val="00A92AFA"/>
    <w:rsid w:val="00A931DA"/>
    <w:rsid w:val="00A95A8A"/>
    <w:rsid w:val="00A97C68"/>
    <w:rsid w:val="00AA11DA"/>
    <w:rsid w:val="00AA1F17"/>
    <w:rsid w:val="00AA405A"/>
    <w:rsid w:val="00AA6417"/>
    <w:rsid w:val="00AB54DE"/>
    <w:rsid w:val="00AB590D"/>
    <w:rsid w:val="00AB5C31"/>
    <w:rsid w:val="00AB6A90"/>
    <w:rsid w:val="00AB6FB2"/>
    <w:rsid w:val="00AC0464"/>
    <w:rsid w:val="00AC0F04"/>
    <w:rsid w:val="00AC10F2"/>
    <w:rsid w:val="00AC41A9"/>
    <w:rsid w:val="00AD2EBF"/>
    <w:rsid w:val="00AD3640"/>
    <w:rsid w:val="00AD43A9"/>
    <w:rsid w:val="00AD4AE7"/>
    <w:rsid w:val="00AD508F"/>
    <w:rsid w:val="00AD7CCC"/>
    <w:rsid w:val="00AE1E45"/>
    <w:rsid w:val="00AE3FA7"/>
    <w:rsid w:val="00AE66EA"/>
    <w:rsid w:val="00AE7679"/>
    <w:rsid w:val="00AF17AB"/>
    <w:rsid w:val="00AF4322"/>
    <w:rsid w:val="00AF55E3"/>
    <w:rsid w:val="00AF580B"/>
    <w:rsid w:val="00AF59C3"/>
    <w:rsid w:val="00AF78E4"/>
    <w:rsid w:val="00B001E4"/>
    <w:rsid w:val="00B005A2"/>
    <w:rsid w:val="00B02BB9"/>
    <w:rsid w:val="00B03190"/>
    <w:rsid w:val="00B07F6D"/>
    <w:rsid w:val="00B13721"/>
    <w:rsid w:val="00B160FB"/>
    <w:rsid w:val="00B20156"/>
    <w:rsid w:val="00B21251"/>
    <w:rsid w:val="00B32FB8"/>
    <w:rsid w:val="00B37090"/>
    <w:rsid w:val="00B4152E"/>
    <w:rsid w:val="00B43D3C"/>
    <w:rsid w:val="00B4660A"/>
    <w:rsid w:val="00B47721"/>
    <w:rsid w:val="00B50D29"/>
    <w:rsid w:val="00B513C7"/>
    <w:rsid w:val="00B52D1F"/>
    <w:rsid w:val="00B540BC"/>
    <w:rsid w:val="00B565E0"/>
    <w:rsid w:val="00B612CD"/>
    <w:rsid w:val="00B62A00"/>
    <w:rsid w:val="00B64D00"/>
    <w:rsid w:val="00B668B0"/>
    <w:rsid w:val="00B751D2"/>
    <w:rsid w:val="00B75A91"/>
    <w:rsid w:val="00B7706F"/>
    <w:rsid w:val="00B83C3B"/>
    <w:rsid w:val="00B90C43"/>
    <w:rsid w:val="00B91FCC"/>
    <w:rsid w:val="00B92F5B"/>
    <w:rsid w:val="00BA089C"/>
    <w:rsid w:val="00BA0C57"/>
    <w:rsid w:val="00BA39C3"/>
    <w:rsid w:val="00BA3EC4"/>
    <w:rsid w:val="00BA45CD"/>
    <w:rsid w:val="00BA5F87"/>
    <w:rsid w:val="00BB0B54"/>
    <w:rsid w:val="00BB4396"/>
    <w:rsid w:val="00BB566B"/>
    <w:rsid w:val="00BB5E6F"/>
    <w:rsid w:val="00BC0193"/>
    <w:rsid w:val="00BC033F"/>
    <w:rsid w:val="00BC0B21"/>
    <w:rsid w:val="00BC215C"/>
    <w:rsid w:val="00BC2D5F"/>
    <w:rsid w:val="00BC35A1"/>
    <w:rsid w:val="00BC4FC0"/>
    <w:rsid w:val="00BD23D4"/>
    <w:rsid w:val="00BD2945"/>
    <w:rsid w:val="00BD64F8"/>
    <w:rsid w:val="00BE1C6F"/>
    <w:rsid w:val="00BE29BE"/>
    <w:rsid w:val="00BF2C25"/>
    <w:rsid w:val="00BF5C96"/>
    <w:rsid w:val="00C0639C"/>
    <w:rsid w:val="00C06F39"/>
    <w:rsid w:val="00C07979"/>
    <w:rsid w:val="00C12206"/>
    <w:rsid w:val="00C13BEA"/>
    <w:rsid w:val="00C156EA"/>
    <w:rsid w:val="00C15D98"/>
    <w:rsid w:val="00C211BA"/>
    <w:rsid w:val="00C2213B"/>
    <w:rsid w:val="00C2250D"/>
    <w:rsid w:val="00C270FA"/>
    <w:rsid w:val="00C37322"/>
    <w:rsid w:val="00C408E3"/>
    <w:rsid w:val="00C4192C"/>
    <w:rsid w:val="00C41C3B"/>
    <w:rsid w:val="00C43BA1"/>
    <w:rsid w:val="00C441E1"/>
    <w:rsid w:val="00C453C4"/>
    <w:rsid w:val="00C4590B"/>
    <w:rsid w:val="00C46F66"/>
    <w:rsid w:val="00C53264"/>
    <w:rsid w:val="00C649FC"/>
    <w:rsid w:val="00C6595B"/>
    <w:rsid w:val="00C66B08"/>
    <w:rsid w:val="00C710CF"/>
    <w:rsid w:val="00C71608"/>
    <w:rsid w:val="00C72583"/>
    <w:rsid w:val="00C7493C"/>
    <w:rsid w:val="00C75DDC"/>
    <w:rsid w:val="00C80BCA"/>
    <w:rsid w:val="00C81CE9"/>
    <w:rsid w:val="00C8255E"/>
    <w:rsid w:val="00C83DD4"/>
    <w:rsid w:val="00C85279"/>
    <w:rsid w:val="00C91BCD"/>
    <w:rsid w:val="00C94C1C"/>
    <w:rsid w:val="00CA1AD5"/>
    <w:rsid w:val="00CA1AE0"/>
    <w:rsid w:val="00CB0F9B"/>
    <w:rsid w:val="00CB3DA3"/>
    <w:rsid w:val="00CB4D61"/>
    <w:rsid w:val="00CC099E"/>
    <w:rsid w:val="00CC1BDD"/>
    <w:rsid w:val="00CC3803"/>
    <w:rsid w:val="00CC395A"/>
    <w:rsid w:val="00CC6035"/>
    <w:rsid w:val="00CC63D3"/>
    <w:rsid w:val="00CD25E0"/>
    <w:rsid w:val="00CD6F43"/>
    <w:rsid w:val="00CE05FB"/>
    <w:rsid w:val="00CE2A0B"/>
    <w:rsid w:val="00CE2B0B"/>
    <w:rsid w:val="00CE4DD8"/>
    <w:rsid w:val="00CF06E4"/>
    <w:rsid w:val="00CF0D9B"/>
    <w:rsid w:val="00D06982"/>
    <w:rsid w:val="00D130CC"/>
    <w:rsid w:val="00D16706"/>
    <w:rsid w:val="00D32C79"/>
    <w:rsid w:val="00D344FC"/>
    <w:rsid w:val="00D362C1"/>
    <w:rsid w:val="00D37AA6"/>
    <w:rsid w:val="00D40EF3"/>
    <w:rsid w:val="00D43656"/>
    <w:rsid w:val="00D46E67"/>
    <w:rsid w:val="00D47595"/>
    <w:rsid w:val="00D52A1F"/>
    <w:rsid w:val="00D543A3"/>
    <w:rsid w:val="00D545AB"/>
    <w:rsid w:val="00D56431"/>
    <w:rsid w:val="00D645CE"/>
    <w:rsid w:val="00D67059"/>
    <w:rsid w:val="00D70E57"/>
    <w:rsid w:val="00D7170B"/>
    <w:rsid w:val="00D71D32"/>
    <w:rsid w:val="00D729F7"/>
    <w:rsid w:val="00D76E95"/>
    <w:rsid w:val="00D7796B"/>
    <w:rsid w:val="00D8197B"/>
    <w:rsid w:val="00D83145"/>
    <w:rsid w:val="00D8706D"/>
    <w:rsid w:val="00D94C8D"/>
    <w:rsid w:val="00DA20BF"/>
    <w:rsid w:val="00DA70A0"/>
    <w:rsid w:val="00DC2239"/>
    <w:rsid w:val="00DC5817"/>
    <w:rsid w:val="00DC6280"/>
    <w:rsid w:val="00DC686D"/>
    <w:rsid w:val="00DE00EB"/>
    <w:rsid w:val="00DE300C"/>
    <w:rsid w:val="00DE5820"/>
    <w:rsid w:val="00DE66C9"/>
    <w:rsid w:val="00DE73E6"/>
    <w:rsid w:val="00DF1EA6"/>
    <w:rsid w:val="00DF749C"/>
    <w:rsid w:val="00E0014C"/>
    <w:rsid w:val="00E00FD3"/>
    <w:rsid w:val="00E0193E"/>
    <w:rsid w:val="00E01B43"/>
    <w:rsid w:val="00E01B55"/>
    <w:rsid w:val="00E04314"/>
    <w:rsid w:val="00E13B3D"/>
    <w:rsid w:val="00E15211"/>
    <w:rsid w:val="00E1716C"/>
    <w:rsid w:val="00E20DF5"/>
    <w:rsid w:val="00E2468D"/>
    <w:rsid w:val="00E30CBE"/>
    <w:rsid w:val="00E3232E"/>
    <w:rsid w:val="00E32832"/>
    <w:rsid w:val="00E365A1"/>
    <w:rsid w:val="00E427B7"/>
    <w:rsid w:val="00E467D3"/>
    <w:rsid w:val="00E53ED3"/>
    <w:rsid w:val="00E55DB0"/>
    <w:rsid w:val="00E6663B"/>
    <w:rsid w:val="00E7055F"/>
    <w:rsid w:val="00E722BE"/>
    <w:rsid w:val="00E75E57"/>
    <w:rsid w:val="00E775E5"/>
    <w:rsid w:val="00E80762"/>
    <w:rsid w:val="00E82159"/>
    <w:rsid w:val="00E875BD"/>
    <w:rsid w:val="00E90EC1"/>
    <w:rsid w:val="00E917D3"/>
    <w:rsid w:val="00E94085"/>
    <w:rsid w:val="00EA5190"/>
    <w:rsid w:val="00EA5B7D"/>
    <w:rsid w:val="00EB0C93"/>
    <w:rsid w:val="00EB1C8F"/>
    <w:rsid w:val="00EB5B23"/>
    <w:rsid w:val="00EB7A87"/>
    <w:rsid w:val="00EC0755"/>
    <w:rsid w:val="00EC21B0"/>
    <w:rsid w:val="00ED445E"/>
    <w:rsid w:val="00ED5830"/>
    <w:rsid w:val="00ED6B01"/>
    <w:rsid w:val="00EE2301"/>
    <w:rsid w:val="00EF0216"/>
    <w:rsid w:val="00EF183E"/>
    <w:rsid w:val="00EF524D"/>
    <w:rsid w:val="00F019F3"/>
    <w:rsid w:val="00F02E6B"/>
    <w:rsid w:val="00F04C12"/>
    <w:rsid w:val="00F05A62"/>
    <w:rsid w:val="00F11AC9"/>
    <w:rsid w:val="00F13AD9"/>
    <w:rsid w:val="00F13FD1"/>
    <w:rsid w:val="00F172FE"/>
    <w:rsid w:val="00F22D44"/>
    <w:rsid w:val="00F23546"/>
    <w:rsid w:val="00F25A41"/>
    <w:rsid w:val="00F265B8"/>
    <w:rsid w:val="00F27C69"/>
    <w:rsid w:val="00F33C00"/>
    <w:rsid w:val="00F36F78"/>
    <w:rsid w:val="00F42343"/>
    <w:rsid w:val="00F4265F"/>
    <w:rsid w:val="00F60414"/>
    <w:rsid w:val="00F61B60"/>
    <w:rsid w:val="00F66260"/>
    <w:rsid w:val="00F66605"/>
    <w:rsid w:val="00F7131E"/>
    <w:rsid w:val="00F73DA0"/>
    <w:rsid w:val="00F74386"/>
    <w:rsid w:val="00F763EB"/>
    <w:rsid w:val="00F81CE1"/>
    <w:rsid w:val="00F824B4"/>
    <w:rsid w:val="00F82AF8"/>
    <w:rsid w:val="00F83D03"/>
    <w:rsid w:val="00F83F3F"/>
    <w:rsid w:val="00F84F23"/>
    <w:rsid w:val="00F95258"/>
    <w:rsid w:val="00F96544"/>
    <w:rsid w:val="00F97ECA"/>
    <w:rsid w:val="00FA20BF"/>
    <w:rsid w:val="00FA432D"/>
    <w:rsid w:val="00FA5486"/>
    <w:rsid w:val="00FA70F1"/>
    <w:rsid w:val="00FB19FD"/>
    <w:rsid w:val="00FB2CBF"/>
    <w:rsid w:val="00FB3270"/>
    <w:rsid w:val="00FB7478"/>
    <w:rsid w:val="00FC049F"/>
    <w:rsid w:val="00FC0680"/>
    <w:rsid w:val="00FC40FE"/>
    <w:rsid w:val="00FC5390"/>
    <w:rsid w:val="00FC6C48"/>
    <w:rsid w:val="00FD189D"/>
    <w:rsid w:val="00FD52A8"/>
    <w:rsid w:val="00FD732E"/>
    <w:rsid w:val="00FE0653"/>
    <w:rsid w:val="00FE1D11"/>
    <w:rsid w:val="00FE24AB"/>
    <w:rsid w:val="00FE2FAF"/>
    <w:rsid w:val="00FE7261"/>
    <w:rsid w:val="00FF0EDA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FA3E2"/>
  <w15:chartTrackingRefBased/>
  <w15:docId w15:val="{931CC874-D6D5-4D7C-8459-1A421F6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C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8E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6A"/>
  </w:style>
  <w:style w:type="paragraph" w:styleId="Footer">
    <w:name w:val="footer"/>
    <w:basedOn w:val="Normal"/>
    <w:link w:val="Foot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6A"/>
  </w:style>
  <w:style w:type="character" w:styleId="Hyperlink">
    <w:name w:val="Hyperlink"/>
    <w:basedOn w:val="DefaultParagraphFont"/>
    <w:uiPriority w:val="99"/>
    <w:unhideWhenUsed/>
    <w:rsid w:val="00C22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07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1E8F-0B9E-4F87-8ECE-E8F17A98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</dc:creator>
  <cp:keywords/>
  <dc:description/>
  <cp:lastModifiedBy>Lee Anne Hall</cp:lastModifiedBy>
  <cp:revision>102</cp:revision>
  <cp:lastPrinted>2025-05-09T15:54:00Z</cp:lastPrinted>
  <dcterms:created xsi:type="dcterms:W3CDTF">2025-05-02T11:50:00Z</dcterms:created>
  <dcterms:modified xsi:type="dcterms:W3CDTF">2025-05-09T16:42:00Z</dcterms:modified>
</cp:coreProperties>
</file>