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4DBC" w14:textId="19B536F2" w:rsidR="00AC0E5E" w:rsidRDefault="00DD47A4" w:rsidP="00DD47A4">
      <w:pPr>
        <w:pStyle w:val="NoSpacing"/>
        <w:jc w:val="center"/>
        <w:rPr>
          <w:b/>
        </w:rPr>
      </w:pPr>
      <w:r>
        <w:rPr>
          <w:b/>
        </w:rPr>
        <w:t>MINUTES OF SPECIAL CITY COMMISSION MEETING</w:t>
      </w:r>
    </w:p>
    <w:p w14:paraId="5809A3DA" w14:textId="5DBB8A41" w:rsidR="00DD47A4" w:rsidRDefault="00DD47A4" w:rsidP="00DD47A4">
      <w:pPr>
        <w:pStyle w:val="NoSpacing"/>
        <w:jc w:val="center"/>
        <w:rPr>
          <w:b/>
        </w:rPr>
      </w:pPr>
      <w:r>
        <w:rPr>
          <w:b/>
        </w:rPr>
        <w:t>MADISON, FLORIDA</w:t>
      </w:r>
    </w:p>
    <w:p w14:paraId="7EB3CECE" w14:textId="717474E4" w:rsidR="00DD47A4" w:rsidRDefault="00CC740E" w:rsidP="00DD47A4">
      <w:pPr>
        <w:pStyle w:val="NoSpacing"/>
        <w:jc w:val="center"/>
        <w:rPr>
          <w:b/>
        </w:rPr>
      </w:pPr>
      <w:r>
        <w:rPr>
          <w:b/>
        </w:rPr>
        <w:t>APRIL 30</w:t>
      </w:r>
      <w:r w:rsidR="00DD47A4">
        <w:rPr>
          <w:b/>
        </w:rPr>
        <w:t>, 2019</w:t>
      </w:r>
    </w:p>
    <w:p w14:paraId="2954D496" w14:textId="366C5197" w:rsidR="00DD47A4" w:rsidRDefault="00DD47A4" w:rsidP="00DD47A4">
      <w:pPr>
        <w:pStyle w:val="NoSpacing"/>
        <w:jc w:val="center"/>
        <w:rPr>
          <w:b/>
        </w:rPr>
      </w:pPr>
    </w:p>
    <w:p w14:paraId="7482D230" w14:textId="59C66E74" w:rsidR="00DD47A4" w:rsidRDefault="00DD47A4" w:rsidP="00DD47A4">
      <w:pPr>
        <w:pStyle w:val="NoSpacing"/>
        <w:jc w:val="both"/>
      </w:pPr>
    </w:p>
    <w:p w14:paraId="2C882B16" w14:textId="1C2BF2EC" w:rsidR="00DD47A4" w:rsidRDefault="00DD47A4" w:rsidP="00DD47A4">
      <w:pPr>
        <w:pStyle w:val="NoSpacing"/>
        <w:jc w:val="both"/>
      </w:pPr>
      <w:r>
        <w:t>The City Commission met in a special meeting at 5:30 p.m. in City Hall.  Commissioner Rayne Cooks (District 1),</w:t>
      </w:r>
      <w:r w:rsidR="00C25B45">
        <w:t xml:space="preserve"> </w:t>
      </w:r>
      <w:r>
        <w:t xml:space="preserve">Commissioner Ina Thompson (District 2), </w:t>
      </w:r>
      <w:r w:rsidR="00C25B45">
        <w:t>Mayor/</w:t>
      </w:r>
      <w:r>
        <w:t xml:space="preserve">Commissioner Jim Catron (District 3), </w:t>
      </w:r>
      <w:r w:rsidR="00C25B45">
        <w:t xml:space="preserve">Commissioner Terry Johnson (District 4), </w:t>
      </w:r>
      <w:r>
        <w:t>and Commissioner Judy Townsend (District 5) were present.</w:t>
      </w:r>
    </w:p>
    <w:p w14:paraId="266E9855" w14:textId="7BD6B7B6" w:rsidR="00DD47A4" w:rsidRDefault="00DD47A4" w:rsidP="00DD47A4">
      <w:pPr>
        <w:pStyle w:val="NoSpacing"/>
        <w:jc w:val="both"/>
      </w:pPr>
    </w:p>
    <w:p w14:paraId="7752C237" w14:textId="6E0B6DF8" w:rsidR="00DD47A4" w:rsidRDefault="00DD47A4" w:rsidP="00DD47A4">
      <w:pPr>
        <w:pStyle w:val="NoSpacing"/>
        <w:jc w:val="both"/>
      </w:pPr>
      <w:r>
        <w:t xml:space="preserve">City staff present were:  Jerome Wyche-City Manager, Lee Anne Hall-City Clerk, </w:t>
      </w:r>
      <w:r w:rsidR="00C25B45">
        <w:t>and George T. Reeves</w:t>
      </w:r>
      <w:r>
        <w:t>-</w:t>
      </w:r>
      <w:r w:rsidR="00C25B45">
        <w:t xml:space="preserve">Acting </w:t>
      </w:r>
      <w:r>
        <w:t>City Attorney</w:t>
      </w:r>
      <w:r w:rsidR="00632EAC">
        <w:t>.</w:t>
      </w:r>
    </w:p>
    <w:p w14:paraId="372881D5" w14:textId="2809927C" w:rsidR="00DD47A4" w:rsidRDefault="00DD47A4" w:rsidP="00DD47A4">
      <w:pPr>
        <w:pStyle w:val="NoSpacing"/>
        <w:jc w:val="both"/>
      </w:pPr>
    </w:p>
    <w:p w14:paraId="12456B2D" w14:textId="3671AEB4" w:rsidR="00DD47A4" w:rsidRDefault="00DD47A4" w:rsidP="00DD47A4">
      <w:pPr>
        <w:pStyle w:val="NoSpacing"/>
        <w:jc w:val="both"/>
      </w:pPr>
      <w:r>
        <w:t>The Mayor called the meeting to order.</w:t>
      </w:r>
    </w:p>
    <w:p w14:paraId="4247F0F4" w14:textId="5CF39801" w:rsidR="00DD47A4" w:rsidRDefault="00DD47A4" w:rsidP="00DD47A4">
      <w:pPr>
        <w:pStyle w:val="NoSpacing"/>
        <w:jc w:val="both"/>
      </w:pPr>
    </w:p>
    <w:p w14:paraId="081B56A0" w14:textId="63CA0B0B" w:rsidR="00DD47A4" w:rsidRDefault="00632EAC" w:rsidP="00DD47A4">
      <w:pPr>
        <w:pStyle w:val="NoSpacing"/>
        <w:jc w:val="both"/>
      </w:pPr>
      <w:r>
        <w:t>Commissioner T</w:t>
      </w:r>
      <w:r w:rsidR="00C25B45">
        <w:t>hompson</w:t>
      </w:r>
      <w:r>
        <w:t xml:space="preserve"> </w:t>
      </w:r>
      <w:r w:rsidR="00DD47A4">
        <w:t xml:space="preserve">moved to adopt the agenda; seconded by </w:t>
      </w:r>
      <w:r>
        <w:t xml:space="preserve">Commissioner </w:t>
      </w:r>
      <w:r w:rsidR="00C25B45">
        <w:t>Townsend</w:t>
      </w:r>
      <w:r w:rsidR="00DD47A4">
        <w:t xml:space="preserve">.  Motion passed </w:t>
      </w:r>
      <w:r w:rsidR="00C25B45">
        <w:t>5-</w:t>
      </w:r>
      <w:r w:rsidR="00DD47A4">
        <w:t>0.</w:t>
      </w:r>
    </w:p>
    <w:p w14:paraId="6D6F4253" w14:textId="02310AC5" w:rsidR="00DD47A4" w:rsidRDefault="00DD47A4" w:rsidP="00DD47A4">
      <w:pPr>
        <w:pStyle w:val="NoSpacing"/>
        <w:jc w:val="both"/>
      </w:pPr>
    </w:p>
    <w:p w14:paraId="10C21E55" w14:textId="77777777" w:rsidR="009A18AC" w:rsidRDefault="00C00B20" w:rsidP="00DD47A4">
      <w:pPr>
        <w:pStyle w:val="NoSpacing"/>
        <w:jc w:val="both"/>
      </w:pPr>
      <w:r>
        <w:t xml:space="preserve">City Manager Jerome Wyche briefed the Commission </w:t>
      </w:r>
      <w:r w:rsidR="004E71FC">
        <w:t xml:space="preserve">concerning a Rural Water Revolving Loan Fund Application for the proposed “Oak Estates Water Main Relocation Project”.  </w:t>
      </w:r>
    </w:p>
    <w:p w14:paraId="1359E050" w14:textId="77777777" w:rsidR="009A18AC" w:rsidRDefault="009A18AC" w:rsidP="00DD47A4">
      <w:pPr>
        <w:pStyle w:val="NoSpacing"/>
        <w:jc w:val="both"/>
      </w:pPr>
    </w:p>
    <w:p w14:paraId="2E76E23D" w14:textId="7760A658" w:rsidR="008973C1" w:rsidRDefault="004E71FC" w:rsidP="00DD47A4">
      <w:pPr>
        <w:pStyle w:val="NoSpacing"/>
        <w:jc w:val="both"/>
      </w:pPr>
      <w:r>
        <w:t xml:space="preserve">Commissioner </w:t>
      </w:r>
      <w:r w:rsidR="009A18AC">
        <w:t>Townsend moved to adopt Resolution No. 2019-5 – A RESOLUTION OF THE CITY COMMISSION OF THE CITY OF MADISON, FLORIDA, AUTHORIZING THE FILING OF A NATIONAL RURAL WATER ASSOCIATION / USDA RURAL DEVELOPMENT REVOLVING LOAN FUND APPLICATION FOR THE PROPOSED “OAK ESTATES WATER MAIN RELOCATION PROJECT”; DESIGNATING AUTHORIZED REPRESENTATIVES; AND PROVIDING AN EFFECTIVE DATE.  The motion was seconded by Commissioner Thompson and passed 5-0.</w:t>
      </w:r>
    </w:p>
    <w:p w14:paraId="51DA75C7" w14:textId="44E53E37" w:rsidR="009A18AC" w:rsidRDefault="009A18AC" w:rsidP="00DD47A4">
      <w:pPr>
        <w:pStyle w:val="NoSpacing"/>
        <w:jc w:val="both"/>
      </w:pPr>
    </w:p>
    <w:p w14:paraId="2990A58A" w14:textId="610BF175" w:rsidR="009A18AC" w:rsidRDefault="009A18AC" w:rsidP="00DD47A4">
      <w:pPr>
        <w:pStyle w:val="NoSpacing"/>
        <w:jc w:val="both"/>
      </w:pPr>
      <w:r>
        <w:t xml:space="preserve">Commissioner Townsend moved to approve and authorize the Mayor to </w:t>
      </w:r>
      <w:r w:rsidR="001F7278">
        <w:t>sign</w:t>
      </w:r>
      <w:r>
        <w:t xml:space="preserve"> the FRWA Specific Assistance Agreement / Acknowledgement for assistance with the NRWA / USDA Loan Application, Engineering Plans, and FDEP Permit Application for the Oak Estates Water Main Relocation and W&amp;WW Equipment.  The motion was seconded by Commissioner Cooks and passed 5-0.</w:t>
      </w:r>
    </w:p>
    <w:p w14:paraId="670F4365" w14:textId="4F9954E1" w:rsidR="009A18AC" w:rsidRDefault="009A18AC" w:rsidP="00DD47A4">
      <w:pPr>
        <w:pStyle w:val="NoSpacing"/>
        <w:jc w:val="both"/>
      </w:pPr>
    </w:p>
    <w:p w14:paraId="485A17C0" w14:textId="78DFEA47" w:rsidR="009A18AC" w:rsidRDefault="009A18AC" w:rsidP="00DD47A4">
      <w:pPr>
        <w:pStyle w:val="NoSpacing"/>
        <w:jc w:val="both"/>
      </w:pPr>
      <w:r>
        <w:t xml:space="preserve">It was the consensus of the Commission </w:t>
      </w:r>
      <w:r w:rsidR="00280D26">
        <w:t xml:space="preserve">to request the City Attorney schedule a </w:t>
      </w:r>
      <w:proofErr w:type="gramStart"/>
      <w:r w:rsidR="00280D26">
        <w:t>Closed Door</w:t>
      </w:r>
      <w:proofErr w:type="gramEnd"/>
      <w:r w:rsidR="00280D26">
        <w:t xml:space="preserve"> Litigation Session on Thursday, May 9, 2019 at 5:15 p.m. for discussion of the </w:t>
      </w:r>
      <w:r w:rsidR="00280D26">
        <w:rPr>
          <w:i/>
        </w:rPr>
        <w:t>District Board of Trustees of the North Florida Community</w:t>
      </w:r>
      <w:r w:rsidR="005F7C31">
        <w:rPr>
          <w:i/>
        </w:rPr>
        <w:t xml:space="preserve"> College</w:t>
      </w:r>
      <w:r w:rsidR="00280D26">
        <w:rPr>
          <w:i/>
        </w:rPr>
        <w:t xml:space="preserve"> v. City of Madison, </w:t>
      </w:r>
      <w:r w:rsidR="00280D26">
        <w:t xml:space="preserve">Case No. 2016-75, In the Circuit Court in and for Madison County, Florida.  </w:t>
      </w:r>
    </w:p>
    <w:p w14:paraId="28EB8E24" w14:textId="6FB8D6DD" w:rsidR="00C25B45" w:rsidRDefault="00C25B45" w:rsidP="00DD47A4">
      <w:pPr>
        <w:pStyle w:val="NoSpacing"/>
        <w:jc w:val="both"/>
      </w:pPr>
      <w:bookmarkStart w:id="0" w:name="_GoBack"/>
      <w:bookmarkEnd w:id="0"/>
    </w:p>
    <w:p w14:paraId="74482F2B" w14:textId="1B81AB8E" w:rsidR="00DD47A4" w:rsidRDefault="00632EAC" w:rsidP="00DD47A4">
      <w:pPr>
        <w:pStyle w:val="NoSpacing"/>
        <w:jc w:val="both"/>
      </w:pPr>
      <w:r>
        <w:t xml:space="preserve">Commissioner </w:t>
      </w:r>
      <w:r w:rsidR="00C25B45">
        <w:t>Johnson</w:t>
      </w:r>
      <w:r>
        <w:t xml:space="preserve"> </w:t>
      </w:r>
      <w:r w:rsidR="00DD47A4">
        <w:t xml:space="preserve">moved to adjourn; seconded by </w:t>
      </w:r>
      <w:r>
        <w:t xml:space="preserve">Commissioner </w:t>
      </w:r>
      <w:r w:rsidR="00C25B45">
        <w:t>Townsend</w:t>
      </w:r>
      <w:r w:rsidR="00DD47A4">
        <w:t xml:space="preserve">.  Motion passed </w:t>
      </w:r>
      <w:r w:rsidR="00C25B45">
        <w:t>5</w:t>
      </w:r>
      <w:r w:rsidR="00DD47A4">
        <w:t xml:space="preserve">-0.  The meeting adjourned at </w:t>
      </w:r>
      <w:r w:rsidR="00C25B45">
        <w:t>5</w:t>
      </w:r>
      <w:r>
        <w:t>:</w:t>
      </w:r>
      <w:r w:rsidR="00C25B45">
        <w:t>50</w:t>
      </w:r>
      <w:r w:rsidR="00DD47A4">
        <w:t xml:space="preserve"> p.m.</w:t>
      </w:r>
    </w:p>
    <w:p w14:paraId="2EDCE1A9" w14:textId="6AC9E0DD" w:rsidR="00DD47A4" w:rsidRDefault="00DD47A4" w:rsidP="00DD47A4">
      <w:pPr>
        <w:pStyle w:val="NoSpacing"/>
        <w:jc w:val="both"/>
      </w:pPr>
    </w:p>
    <w:p w14:paraId="5DC481A2" w14:textId="56AE0DB9" w:rsidR="00DD47A4" w:rsidRDefault="00DD47A4" w:rsidP="00DD47A4">
      <w:pPr>
        <w:pStyle w:val="NoSpacing"/>
        <w:jc w:val="both"/>
      </w:pPr>
    </w:p>
    <w:p w14:paraId="6E51654B" w14:textId="43A7EE73" w:rsidR="00DD47A4" w:rsidRDefault="00DD47A4" w:rsidP="00DD47A4">
      <w:pPr>
        <w:pStyle w:val="NoSpacing"/>
        <w:jc w:val="both"/>
      </w:pPr>
    </w:p>
    <w:p w14:paraId="1C738387" w14:textId="2B205A79" w:rsidR="00DD47A4" w:rsidRDefault="00DD47A4" w:rsidP="00DD47A4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133B9286" w14:textId="36554DBD" w:rsidR="00DD47A4" w:rsidRDefault="00DD47A4" w:rsidP="00DD47A4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B45">
        <w:t>Jim Catron</w:t>
      </w:r>
      <w:r>
        <w:t>, Mayor/Commissioner</w:t>
      </w:r>
    </w:p>
    <w:p w14:paraId="29EF5BC6" w14:textId="5EA0730D" w:rsidR="00DD47A4" w:rsidRDefault="00DD47A4" w:rsidP="00DD47A4">
      <w:pPr>
        <w:pStyle w:val="NoSpacing"/>
        <w:jc w:val="both"/>
      </w:pPr>
    </w:p>
    <w:p w14:paraId="4C6A956F" w14:textId="2FF3A9C1" w:rsidR="00DD47A4" w:rsidRDefault="00DD47A4" w:rsidP="00DD47A4">
      <w:pPr>
        <w:pStyle w:val="NoSpacing"/>
        <w:jc w:val="both"/>
      </w:pPr>
    </w:p>
    <w:p w14:paraId="31C41034" w14:textId="4FF2B93F" w:rsidR="00DD47A4" w:rsidRDefault="00DD47A4" w:rsidP="00DD47A4">
      <w:pPr>
        <w:pStyle w:val="NoSpacing"/>
        <w:jc w:val="both"/>
      </w:pPr>
      <w:r>
        <w:t>__________________________________________</w:t>
      </w:r>
    </w:p>
    <w:p w14:paraId="2DB97862" w14:textId="1FB7E8EE" w:rsidR="00DD47A4" w:rsidRPr="00DD47A4" w:rsidRDefault="00DD47A4" w:rsidP="00DD47A4">
      <w:pPr>
        <w:pStyle w:val="NoSpacing"/>
        <w:jc w:val="both"/>
      </w:pPr>
      <w:r>
        <w:t>Lee Anne Hall, City Clerk</w:t>
      </w:r>
    </w:p>
    <w:sectPr w:rsidR="00DD47A4" w:rsidRPr="00DD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A4"/>
    <w:rsid w:val="001F7278"/>
    <w:rsid w:val="00276B11"/>
    <w:rsid w:val="00280D26"/>
    <w:rsid w:val="004E71FC"/>
    <w:rsid w:val="005F7C31"/>
    <w:rsid w:val="00632EAC"/>
    <w:rsid w:val="008973C1"/>
    <w:rsid w:val="009A18AC"/>
    <w:rsid w:val="00AC0E5E"/>
    <w:rsid w:val="00B56244"/>
    <w:rsid w:val="00C00B20"/>
    <w:rsid w:val="00C25B45"/>
    <w:rsid w:val="00CC740E"/>
    <w:rsid w:val="00D06123"/>
    <w:rsid w:val="00DD47A4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047A"/>
  <w15:chartTrackingRefBased/>
  <w15:docId w15:val="{E7856A87-1100-4191-A280-AC18EBD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5</cp:revision>
  <cp:lastPrinted>2019-05-01T15:00:00Z</cp:lastPrinted>
  <dcterms:created xsi:type="dcterms:W3CDTF">2019-05-01T12:27:00Z</dcterms:created>
  <dcterms:modified xsi:type="dcterms:W3CDTF">2019-05-01T15:08:00Z</dcterms:modified>
</cp:coreProperties>
</file>