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0EB58D30" w:rsidR="00F4265F" w:rsidRDefault="006E4D2A" w:rsidP="00F52D3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AMENDED </w:t>
      </w:r>
      <w:r w:rsidR="00BF5C96"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4A081001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622253">
        <w:rPr>
          <w:b/>
        </w:rPr>
        <w:t>FEBRUARY 12, 2019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2D2DFC79" w14:textId="511A7BAF" w:rsidR="005A553B" w:rsidRDefault="00D76E95" w:rsidP="00E53ED3">
      <w:pPr>
        <w:pStyle w:val="NoSpacing"/>
        <w:jc w:val="both"/>
      </w:pPr>
      <w:r>
        <w:tab/>
        <w:t>(a)  Minutes of</w:t>
      </w:r>
      <w:r w:rsidR="00622253">
        <w:t xml:space="preserve"> January 8, 2019</w:t>
      </w:r>
    </w:p>
    <w:p w14:paraId="0007D6A6" w14:textId="208D8E73" w:rsidR="00622253" w:rsidRDefault="00622253" w:rsidP="00E53ED3">
      <w:pPr>
        <w:pStyle w:val="NoSpacing"/>
        <w:jc w:val="both"/>
      </w:pPr>
      <w:r>
        <w:tab/>
        <w:t xml:space="preserve">(b) Surplus </w:t>
      </w:r>
      <w:r w:rsidR="003D01A0">
        <w:t>1983</w:t>
      </w:r>
      <w:r w:rsidR="00FE6CA0">
        <w:t xml:space="preserve"> Ford Bucket Truck (vin 2743) and Donate to Madison Correctional Institute</w:t>
      </w:r>
    </w:p>
    <w:p w14:paraId="5FA78F83" w14:textId="7D90CEBC" w:rsidR="00E53ED3" w:rsidRDefault="00D76E95" w:rsidP="00634C75">
      <w:pPr>
        <w:pStyle w:val="NoSpacing"/>
        <w:jc w:val="both"/>
      </w:pPr>
      <w:r>
        <w:tab/>
      </w:r>
    </w:p>
    <w:p w14:paraId="16D70BE9" w14:textId="42DD6D8A" w:rsidR="005A553B" w:rsidRDefault="0083173F" w:rsidP="008976E0">
      <w:pPr>
        <w:pStyle w:val="NoSpacing"/>
        <w:jc w:val="both"/>
      </w:pPr>
      <w:r>
        <w:t>5.</w:t>
      </w:r>
      <w:r>
        <w:tab/>
        <w:t>Items Removed from the Consent Agend</w:t>
      </w:r>
      <w:r w:rsidR="008976E0">
        <w:t>a</w:t>
      </w:r>
    </w:p>
    <w:p w14:paraId="43C00CD1" w14:textId="39B884EB" w:rsidR="000821FF" w:rsidRDefault="000821FF" w:rsidP="008976E0">
      <w:pPr>
        <w:pStyle w:val="NoSpacing"/>
        <w:jc w:val="both"/>
      </w:pPr>
    </w:p>
    <w:p w14:paraId="76D000C9" w14:textId="446E58CC" w:rsidR="000821FF" w:rsidRDefault="000821FF" w:rsidP="007D037B">
      <w:pPr>
        <w:pStyle w:val="NoSpacing"/>
        <w:ind w:left="720" w:hanging="720"/>
        <w:jc w:val="both"/>
      </w:pPr>
      <w:r>
        <w:t>6.</w:t>
      </w:r>
      <w:r>
        <w:tab/>
        <w:t>Presentation of Certificate of Appreciation to Madison Kiwanis Club (C</w:t>
      </w:r>
      <w:r w:rsidR="007D037B">
        <w:t>ommissioner Rayne Cooks-District 1</w:t>
      </w:r>
      <w:r>
        <w:t>)</w:t>
      </w:r>
    </w:p>
    <w:p w14:paraId="04279261" w14:textId="7D274570" w:rsidR="00CD44FD" w:rsidRDefault="00CD44FD" w:rsidP="008976E0">
      <w:pPr>
        <w:pStyle w:val="NoSpacing"/>
        <w:jc w:val="both"/>
      </w:pPr>
    </w:p>
    <w:p w14:paraId="7D6606CC" w14:textId="6201805F" w:rsidR="008976E0" w:rsidRDefault="000821FF" w:rsidP="00622253">
      <w:pPr>
        <w:pStyle w:val="NoSpacing"/>
        <w:jc w:val="both"/>
      </w:pPr>
      <w:r>
        <w:t>7</w:t>
      </w:r>
      <w:r w:rsidR="00CD44FD">
        <w:t>.</w:t>
      </w:r>
      <w:r w:rsidR="00CD44FD">
        <w:tab/>
      </w:r>
      <w:r w:rsidR="00622253">
        <w:t>Renovation Project for 4-H Camp Cherry Lake (Morris Steen)</w:t>
      </w:r>
    </w:p>
    <w:p w14:paraId="74479AFD" w14:textId="7A11CABA" w:rsidR="00622253" w:rsidRDefault="00622253" w:rsidP="00622253">
      <w:pPr>
        <w:pStyle w:val="NoSpacing"/>
        <w:jc w:val="both"/>
      </w:pPr>
    </w:p>
    <w:p w14:paraId="75B293CB" w14:textId="58515FE7" w:rsidR="00FE6CA0" w:rsidRDefault="000821FF" w:rsidP="00FE6CA0">
      <w:pPr>
        <w:pStyle w:val="NoSpacing"/>
        <w:ind w:left="720" w:hanging="720"/>
        <w:jc w:val="both"/>
      </w:pPr>
      <w:r>
        <w:t>8</w:t>
      </w:r>
      <w:r w:rsidR="00622253">
        <w:t>.</w:t>
      </w:r>
      <w:r w:rsidR="00FE6CA0">
        <w:tab/>
        <w:t>Award Bid on Community Development Block Grant Program DCA Contract 18DB-OM-03-50-02-N33 and Installation of Sanitary Sewer Line Along Martin Luther King, Jr. Drive from Arnold Street to Southwest Bum Gardener Drive  (City Manager Jerome Wych</w:t>
      </w:r>
      <w:r w:rsidR="002A78AB">
        <w:t>e</w:t>
      </w:r>
      <w:r w:rsidR="00FE6CA0">
        <w:t>)</w:t>
      </w:r>
    </w:p>
    <w:p w14:paraId="44D8F9EF" w14:textId="52F91792" w:rsidR="007D037B" w:rsidRDefault="007D037B" w:rsidP="00FE6CA0">
      <w:pPr>
        <w:pStyle w:val="NoSpacing"/>
        <w:ind w:left="720" w:hanging="720"/>
        <w:jc w:val="both"/>
      </w:pPr>
    </w:p>
    <w:p w14:paraId="390A1C66" w14:textId="5234AFF6" w:rsidR="007D037B" w:rsidRDefault="007D037B" w:rsidP="00FE6CA0">
      <w:pPr>
        <w:pStyle w:val="NoSpacing"/>
        <w:ind w:left="720" w:hanging="720"/>
        <w:jc w:val="both"/>
      </w:pPr>
      <w:r>
        <w:t>9.</w:t>
      </w:r>
      <w:r>
        <w:tab/>
        <w:t>Florida Rural Water Association Specific Assistance Agreement/Acknowledgment for Engineering Design for the Pawnee Street Lift Station Replacement and Wastewater Treatment Plant Improvements  (City Manager Jerome Wyche)</w:t>
      </w:r>
    </w:p>
    <w:p w14:paraId="6BF0D44E" w14:textId="77777777" w:rsidR="00214160" w:rsidRDefault="00214160" w:rsidP="00FE6CA0">
      <w:pPr>
        <w:pStyle w:val="NoSpacing"/>
        <w:ind w:left="720" w:hanging="720"/>
        <w:jc w:val="both"/>
      </w:pPr>
    </w:p>
    <w:p w14:paraId="70AFD5C5" w14:textId="36166E01" w:rsidR="00255E19" w:rsidRDefault="007D037B" w:rsidP="000821FF">
      <w:pPr>
        <w:pStyle w:val="NoSpacing"/>
        <w:ind w:left="720" w:hanging="720"/>
        <w:jc w:val="both"/>
      </w:pPr>
      <w:r>
        <w:t>10</w:t>
      </w:r>
      <w:r w:rsidR="00214160">
        <w:t>.</w:t>
      </w:r>
      <w:r w:rsidR="00214160">
        <w:tab/>
        <w:t xml:space="preserve">Florida Lease-Purchase Agreement </w:t>
      </w:r>
      <w:r w:rsidR="002B5E21">
        <w:t>No. 8542 between Government Capital Corporation and City of Madison</w:t>
      </w:r>
      <w:r w:rsidR="003F0512">
        <w:t>, Addendum to Lease-Purchase Agreement, and Resolution No. 2019-1</w:t>
      </w:r>
      <w:r w:rsidR="002B5E21">
        <w:t xml:space="preserve"> for Camera System</w:t>
      </w:r>
      <w:r w:rsidR="002A78AB">
        <w:t>(s)</w:t>
      </w:r>
      <w:r w:rsidR="002B5E21">
        <w:t xml:space="preserve"> and Related Equipment for the Police Department  (</w:t>
      </w:r>
      <w:r w:rsidR="00E90E1B">
        <w:t>Police Chief Reggie Alexander</w:t>
      </w:r>
      <w:r>
        <w:t>)</w:t>
      </w:r>
    </w:p>
    <w:p w14:paraId="0FB325CE" w14:textId="77777777" w:rsidR="002B5E21" w:rsidRDefault="002B5E21" w:rsidP="00FE6CA0">
      <w:pPr>
        <w:pStyle w:val="NoSpacing"/>
        <w:ind w:left="720" w:hanging="720"/>
        <w:jc w:val="both"/>
      </w:pPr>
    </w:p>
    <w:p w14:paraId="7A3309C7" w14:textId="7297DD7A" w:rsidR="007336A7" w:rsidRDefault="00255E19" w:rsidP="00FE6CA0">
      <w:pPr>
        <w:pStyle w:val="NoSpacing"/>
        <w:ind w:left="720" w:hanging="720"/>
        <w:jc w:val="both"/>
      </w:pPr>
      <w:r>
        <w:t>1</w:t>
      </w:r>
      <w:r w:rsidR="007D037B">
        <w:t>1</w:t>
      </w:r>
      <w:r w:rsidR="002B5E21">
        <w:t>.</w:t>
      </w:r>
      <w:r w:rsidR="002B5E21">
        <w:tab/>
      </w:r>
      <w:r w:rsidR="007336A7">
        <w:t>Workforce Innovation Opportunity Act (</w:t>
      </w:r>
      <w:r w:rsidR="00E90E1B">
        <w:t xml:space="preserve">Police </w:t>
      </w:r>
      <w:r w:rsidR="007336A7">
        <w:t>Chief Reggie Alexander)</w:t>
      </w:r>
    </w:p>
    <w:p w14:paraId="2B99D492" w14:textId="77777777" w:rsidR="007336A7" w:rsidRDefault="007336A7" w:rsidP="00FE6CA0">
      <w:pPr>
        <w:pStyle w:val="NoSpacing"/>
        <w:ind w:left="720" w:hanging="720"/>
        <w:jc w:val="both"/>
      </w:pPr>
    </w:p>
    <w:p w14:paraId="435DEAAB" w14:textId="148813F2" w:rsidR="00E90E1B" w:rsidRDefault="007336A7" w:rsidP="00FE6CA0">
      <w:pPr>
        <w:pStyle w:val="NoSpacing"/>
        <w:ind w:left="720" w:hanging="720"/>
        <w:jc w:val="both"/>
      </w:pPr>
      <w:r>
        <w:t>1</w:t>
      </w:r>
      <w:r w:rsidR="007D037B">
        <w:t>2</w:t>
      </w:r>
      <w:r>
        <w:t>.</w:t>
      </w:r>
      <w:r w:rsidR="00E90E1B">
        <w:tab/>
        <w:t>Municipal SCOP Funding Applications  (City Manager Jerome Wyche)</w:t>
      </w:r>
    </w:p>
    <w:p w14:paraId="7D1F2F5E" w14:textId="77777777" w:rsidR="00E90E1B" w:rsidRDefault="00E90E1B" w:rsidP="00FE6CA0">
      <w:pPr>
        <w:pStyle w:val="NoSpacing"/>
        <w:ind w:left="720" w:hanging="720"/>
        <w:jc w:val="both"/>
      </w:pPr>
    </w:p>
    <w:p w14:paraId="208CC685" w14:textId="05DFEC4D" w:rsidR="00E90E1B" w:rsidRDefault="00E90E1B" w:rsidP="00FE6CA0">
      <w:pPr>
        <w:pStyle w:val="NoSpacing"/>
        <w:ind w:left="720" w:hanging="720"/>
        <w:jc w:val="both"/>
      </w:pPr>
      <w:r>
        <w:t>1</w:t>
      </w:r>
      <w:r w:rsidR="007D037B">
        <w:t>3</w:t>
      </w:r>
      <w:r>
        <w:t>.</w:t>
      </w:r>
      <w:r>
        <w:tab/>
        <w:t>Cancelation of Interlocal Agreement for Building Code Inspection Services  (City Manager Jerome Wyche)</w:t>
      </w:r>
    </w:p>
    <w:p w14:paraId="05D7A274" w14:textId="77777777" w:rsidR="00E90E1B" w:rsidRDefault="00E90E1B" w:rsidP="00FE6CA0">
      <w:pPr>
        <w:pStyle w:val="NoSpacing"/>
        <w:ind w:left="720" w:hanging="720"/>
        <w:jc w:val="both"/>
      </w:pPr>
    </w:p>
    <w:p w14:paraId="68A11057" w14:textId="0E14E1CE" w:rsidR="00E90E1B" w:rsidRDefault="00E90E1B" w:rsidP="00FE6CA0">
      <w:pPr>
        <w:pStyle w:val="NoSpacing"/>
        <w:ind w:left="720" w:hanging="720"/>
        <w:jc w:val="both"/>
      </w:pPr>
      <w:r>
        <w:t>1</w:t>
      </w:r>
      <w:r w:rsidR="007D037B">
        <w:t>4</w:t>
      </w:r>
      <w:r>
        <w:t>.</w:t>
      </w:r>
      <w:r>
        <w:tab/>
        <w:t>Appoint City Representative on the Tourist Development Council  (Commissioner Catron)</w:t>
      </w:r>
    </w:p>
    <w:p w14:paraId="4CD2D330" w14:textId="77777777" w:rsidR="00E90E1B" w:rsidRDefault="00E90E1B" w:rsidP="00FE6CA0">
      <w:pPr>
        <w:pStyle w:val="NoSpacing"/>
        <w:ind w:left="720" w:hanging="720"/>
        <w:jc w:val="both"/>
      </w:pPr>
    </w:p>
    <w:p w14:paraId="179B344A" w14:textId="4BB563BB" w:rsidR="00622253" w:rsidRDefault="00E90E1B" w:rsidP="00FE6CA0">
      <w:pPr>
        <w:pStyle w:val="NoSpacing"/>
        <w:ind w:left="720" w:hanging="720"/>
        <w:jc w:val="both"/>
      </w:pPr>
      <w:r>
        <w:t>1</w:t>
      </w:r>
      <w:r w:rsidR="007D037B">
        <w:t>5</w:t>
      </w:r>
      <w:r>
        <w:t>.</w:t>
      </w:r>
      <w:r>
        <w:tab/>
        <w:t>City Manager’s Evaluation and Direction on Employment Agreement  (Mayor/Commissioner Ina Thompson)</w:t>
      </w:r>
      <w:r>
        <w:tab/>
      </w:r>
      <w:r w:rsidR="007336A7">
        <w:tab/>
      </w:r>
      <w:r w:rsidR="00622253">
        <w:tab/>
      </w:r>
    </w:p>
    <w:p w14:paraId="1CECCB65" w14:textId="77777777" w:rsidR="0083173F" w:rsidRDefault="0083173F" w:rsidP="0083173F">
      <w:pPr>
        <w:pStyle w:val="NoSpacing"/>
        <w:jc w:val="both"/>
      </w:pPr>
    </w:p>
    <w:p w14:paraId="4343953E" w14:textId="5C33F91D" w:rsidR="0083173F" w:rsidRDefault="008976E0" w:rsidP="0083173F">
      <w:pPr>
        <w:pStyle w:val="NoSpacing"/>
        <w:jc w:val="both"/>
      </w:pPr>
      <w:r>
        <w:t>1</w:t>
      </w:r>
      <w:r w:rsidR="00F55B9D">
        <w:t>6</w:t>
      </w:r>
      <w:r w:rsidR="006A2EB7">
        <w:t>.</w:t>
      </w:r>
      <w:r w:rsidR="006A2EB7">
        <w:tab/>
        <w:t xml:space="preserve"> Depa</w:t>
      </w:r>
      <w:r w:rsidR="00B92F5B">
        <w:t>rtment Head</w:t>
      </w:r>
      <w:r w:rsidR="00DE66C9">
        <w:t xml:space="preserve"> Monthly Reports</w:t>
      </w:r>
    </w:p>
    <w:p w14:paraId="208A8354" w14:textId="7CDCFCDC" w:rsidR="00F55B9D" w:rsidRDefault="00F55B9D" w:rsidP="0083173F">
      <w:pPr>
        <w:pStyle w:val="NoSpacing"/>
        <w:jc w:val="both"/>
      </w:pPr>
    </w:p>
    <w:p w14:paraId="033099C9" w14:textId="0B04C18C" w:rsidR="00F55B9D" w:rsidRDefault="00F55B9D" w:rsidP="00F55B9D">
      <w:pPr>
        <w:pStyle w:val="NoSpacing"/>
        <w:jc w:val="both"/>
      </w:pPr>
      <w:r>
        <w:t>17.</w:t>
      </w:r>
      <w:r>
        <w:tab/>
        <w:t xml:space="preserve">Monthly Finance Report </w:t>
      </w:r>
    </w:p>
    <w:p w14:paraId="44DD91D6" w14:textId="77777777" w:rsidR="00F55B9D" w:rsidRDefault="00F55B9D" w:rsidP="0083173F">
      <w:pPr>
        <w:pStyle w:val="NoSpacing"/>
        <w:jc w:val="both"/>
      </w:pPr>
    </w:p>
    <w:p w14:paraId="1F0E1ED9" w14:textId="4980D592" w:rsidR="0099293E" w:rsidRDefault="008976E0" w:rsidP="00BF5C96">
      <w:pPr>
        <w:pStyle w:val="NoSpacing"/>
        <w:jc w:val="both"/>
      </w:pPr>
      <w:r>
        <w:t>1</w:t>
      </w:r>
      <w:r w:rsidR="007D037B">
        <w:t>8</w:t>
      </w:r>
      <w:r w:rsidR="00AD3640">
        <w:t>.</w:t>
      </w:r>
      <w:r w:rsidR="00AD3640">
        <w:tab/>
        <w:t>City Manager’s Report</w:t>
      </w:r>
    </w:p>
    <w:p w14:paraId="6E8E2312" w14:textId="5DE44BFE" w:rsidR="006E4D2A" w:rsidRDefault="006E4D2A" w:rsidP="00BF5C96">
      <w:pPr>
        <w:pStyle w:val="NoSpacing"/>
        <w:jc w:val="both"/>
      </w:pPr>
    </w:p>
    <w:p w14:paraId="1A444331" w14:textId="4807D908" w:rsidR="006E4D2A" w:rsidRDefault="006E4D2A" w:rsidP="006E4D2A">
      <w:pPr>
        <w:pStyle w:val="NoSpacing"/>
        <w:ind w:left="720" w:hanging="720"/>
        <w:jc w:val="both"/>
      </w:pPr>
      <w:r>
        <w:t>19.</w:t>
      </w:r>
      <w:r>
        <w:tab/>
        <w:t>Ford Motor Credit Company, LLC Lease Documents for 2019 Ford Escape for the Community Development/Code Enforcement Department (City Manager Jerome Wyche)</w:t>
      </w:r>
    </w:p>
    <w:p w14:paraId="6CC60DA4" w14:textId="701DF659" w:rsidR="0013778D" w:rsidRDefault="0013778D" w:rsidP="00BF5C96">
      <w:pPr>
        <w:pStyle w:val="NoSpacing"/>
        <w:jc w:val="both"/>
      </w:pPr>
    </w:p>
    <w:p w14:paraId="4880AA7E" w14:textId="4188A0B5" w:rsidR="006E4D2A" w:rsidRDefault="006E4D2A" w:rsidP="00BF5C96">
      <w:pPr>
        <w:pStyle w:val="NoSpacing"/>
        <w:jc w:val="both"/>
      </w:pPr>
      <w:r>
        <w:t>20.</w:t>
      </w:r>
      <w:r>
        <w:tab/>
        <w:t>Adult Arcade (Internet Café) Regulations (City Attorney Clay Schnitker)</w:t>
      </w:r>
    </w:p>
    <w:p w14:paraId="318A27FB" w14:textId="77777777" w:rsidR="006E4D2A" w:rsidRDefault="006E4D2A" w:rsidP="00BF5C96">
      <w:pPr>
        <w:pStyle w:val="NoSpacing"/>
        <w:jc w:val="both"/>
      </w:pPr>
    </w:p>
    <w:p w14:paraId="05063B2D" w14:textId="5A00E2A3" w:rsidR="00B37090" w:rsidRDefault="006E4D2A" w:rsidP="00BF5C96">
      <w:pPr>
        <w:pStyle w:val="NoSpacing"/>
        <w:jc w:val="both"/>
      </w:pPr>
      <w:r>
        <w:t>21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72A325BE" w:rsidR="00B37090" w:rsidRDefault="007D037B" w:rsidP="00BF5C96">
      <w:pPr>
        <w:pStyle w:val="NoSpacing"/>
        <w:jc w:val="both"/>
      </w:pPr>
      <w:r>
        <w:t>2</w:t>
      </w:r>
      <w:r w:rsidR="006E4D2A">
        <w:t>2</w:t>
      </w:r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009E" w14:textId="77777777" w:rsidR="00F34CC1" w:rsidRDefault="00F34CC1" w:rsidP="009A086A">
      <w:pPr>
        <w:spacing w:after="0" w:line="240" w:lineRule="auto"/>
      </w:pPr>
      <w:r>
        <w:separator/>
      </w:r>
    </w:p>
  </w:endnote>
  <w:endnote w:type="continuationSeparator" w:id="0">
    <w:p w14:paraId="6F714FA1" w14:textId="77777777" w:rsidR="00F34CC1" w:rsidRDefault="00F34CC1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7868" w14:textId="77777777" w:rsidR="00F34CC1" w:rsidRDefault="00F34CC1" w:rsidP="009A086A">
      <w:pPr>
        <w:spacing w:after="0" w:line="240" w:lineRule="auto"/>
      </w:pPr>
      <w:r>
        <w:separator/>
      </w:r>
    </w:p>
  </w:footnote>
  <w:footnote w:type="continuationSeparator" w:id="0">
    <w:p w14:paraId="53B601D2" w14:textId="77777777" w:rsidR="00F34CC1" w:rsidRDefault="00F34CC1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5C641D9B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1709"/>
    <w:rsid w:val="00035AED"/>
    <w:rsid w:val="000368CA"/>
    <w:rsid w:val="00050675"/>
    <w:rsid w:val="000648C5"/>
    <w:rsid w:val="000806AC"/>
    <w:rsid w:val="000821FF"/>
    <w:rsid w:val="000E364A"/>
    <w:rsid w:val="000E697F"/>
    <w:rsid w:val="000F1DA6"/>
    <w:rsid w:val="00114AE3"/>
    <w:rsid w:val="00122D1A"/>
    <w:rsid w:val="0013778D"/>
    <w:rsid w:val="00144AC9"/>
    <w:rsid w:val="00161694"/>
    <w:rsid w:val="00183882"/>
    <w:rsid w:val="00187ACE"/>
    <w:rsid w:val="00190631"/>
    <w:rsid w:val="001B3B38"/>
    <w:rsid w:val="001C2C85"/>
    <w:rsid w:val="002002D8"/>
    <w:rsid w:val="00214160"/>
    <w:rsid w:val="00225BD8"/>
    <w:rsid w:val="002475FA"/>
    <w:rsid w:val="00247F36"/>
    <w:rsid w:val="002540EC"/>
    <w:rsid w:val="00255E19"/>
    <w:rsid w:val="00270885"/>
    <w:rsid w:val="0028557C"/>
    <w:rsid w:val="002938D6"/>
    <w:rsid w:val="002A78AB"/>
    <w:rsid w:val="002B5E21"/>
    <w:rsid w:val="002D6C0D"/>
    <w:rsid w:val="002E00CC"/>
    <w:rsid w:val="00314D1B"/>
    <w:rsid w:val="0031594E"/>
    <w:rsid w:val="00343D4F"/>
    <w:rsid w:val="0035791C"/>
    <w:rsid w:val="00365580"/>
    <w:rsid w:val="00372CF2"/>
    <w:rsid w:val="00381DF2"/>
    <w:rsid w:val="00392745"/>
    <w:rsid w:val="003931C6"/>
    <w:rsid w:val="003C0B6C"/>
    <w:rsid w:val="003D01A0"/>
    <w:rsid w:val="003D0A5B"/>
    <w:rsid w:val="003F0512"/>
    <w:rsid w:val="003F2D1C"/>
    <w:rsid w:val="004007E6"/>
    <w:rsid w:val="0040657C"/>
    <w:rsid w:val="004316DA"/>
    <w:rsid w:val="004541A7"/>
    <w:rsid w:val="004806E3"/>
    <w:rsid w:val="004A27C3"/>
    <w:rsid w:val="004B4BD4"/>
    <w:rsid w:val="004D3540"/>
    <w:rsid w:val="004E16D5"/>
    <w:rsid w:val="00521D0A"/>
    <w:rsid w:val="00561B2D"/>
    <w:rsid w:val="00583D5D"/>
    <w:rsid w:val="00595798"/>
    <w:rsid w:val="005A553B"/>
    <w:rsid w:val="005C7EF6"/>
    <w:rsid w:val="005E0554"/>
    <w:rsid w:val="005E0771"/>
    <w:rsid w:val="005E43CC"/>
    <w:rsid w:val="006113EA"/>
    <w:rsid w:val="00614707"/>
    <w:rsid w:val="00622253"/>
    <w:rsid w:val="00634C75"/>
    <w:rsid w:val="00654E9E"/>
    <w:rsid w:val="006707CD"/>
    <w:rsid w:val="00672AC5"/>
    <w:rsid w:val="00673325"/>
    <w:rsid w:val="00692133"/>
    <w:rsid w:val="006A2EB7"/>
    <w:rsid w:val="006E4D2A"/>
    <w:rsid w:val="006F4C32"/>
    <w:rsid w:val="0070563B"/>
    <w:rsid w:val="007300CC"/>
    <w:rsid w:val="00730474"/>
    <w:rsid w:val="007314FC"/>
    <w:rsid w:val="007336A7"/>
    <w:rsid w:val="007366FE"/>
    <w:rsid w:val="007574E3"/>
    <w:rsid w:val="00793B3C"/>
    <w:rsid w:val="007B701F"/>
    <w:rsid w:val="007C7DD9"/>
    <w:rsid w:val="007D037B"/>
    <w:rsid w:val="007D0758"/>
    <w:rsid w:val="007D3E3D"/>
    <w:rsid w:val="007F5C0F"/>
    <w:rsid w:val="00823856"/>
    <w:rsid w:val="00830EB0"/>
    <w:rsid w:val="0083173F"/>
    <w:rsid w:val="00847B72"/>
    <w:rsid w:val="0086034C"/>
    <w:rsid w:val="00863AAD"/>
    <w:rsid w:val="008854B4"/>
    <w:rsid w:val="0089219A"/>
    <w:rsid w:val="008976E0"/>
    <w:rsid w:val="008A4215"/>
    <w:rsid w:val="008B1C82"/>
    <w:rsid w:val="008B64B4"/>
    <w:rsid w:val="008D1BA7"/>
    <w:rsid w:val="008D6274"/>
    <w:rsid w:val="008E3C1B"/>
    <w:rsid w:val="008E4175"/>
    <w:rsid w:val="008E72D0"/>
    <w:rsid w:val="008F47BA"/>
    <w:rsid w:val="008F7711"/>
    <w:rsid w:val="0090365D"/>
    <w:rsid w:val="00903C63"/>
    <w:rsid w:val="00904D3B"/>
    <w:rsid w:val="00917E5D"/>
    <w:rsid w:val="0093318D"/>
    <w:rsid w:val="00974B9E"/>
    <w:rsid w:val="00984466"/>
    <w:rsid w:val="00990940"/>
    <w:rsid w:val="0099293E"/>
    <w:rsid w:val="009A086A"/>
    <w:rsid w:val="009A1B34"/>
    <w:rsid w:val="009A7B58"/>
    <w:rsid w:val="009B7B58"/>
    <w:rsid w:val="009F5181"/>
    <w:rsid w:val="00A043BC"/>
    <w:rsid w:val="00A05633"/>
    <w:rsid w:val="00A36F87"/>
    <w:rsid w:val="00A468FA"/>
    <w:rsid w:val="00A63C60"/>
    <w:rsid w:val="00AB6FB2"/>
    <w:rsid w:val="00AC0662"/>
    <w:rsid w:val="00AC1CF7"/>
    <w:rsid w:val="00AC4B52"/>
    <w:rsid w:val="00AD3640"/>
    <w:rsid w:val="00AD43A9"/>
    <w:rsid w:val="00AD7CCC"/>
    <w:rsid w:val="00AF634C"/>
    <w:rsid w:val="00B160FB"/>
    <w:rsid w:val="00B26054"/>
    <w:rsid w:val="00B37090"/>
    <w:rsid w:val="00B50D29"/>
    <w:rsid w:val="00B70746"/>
    <w:rsid w:val="00B7706F"/>
    <w:rsid w:val="00B92F5B"/>
    <w:rsid w:val="00BA7D02"/>
    <w:rsid w:val="00BB5E6F"/>
    <w:rsid w:val="00BC0193"/>
    <w:rsid w:val="00BC2999"/>
    <w:rsid w:val="00BD78A5"/>
    <w:rsid w:val="00BE09BA"/>
    <w:rsid w:val="00BE77FC"/>
    <w:rsid w:val="00BF5C96"/>
    <w:rsid w:val="00C101F5"/>
    <w:rsid w:val="00C13152"/>
    <w:rsid w:val="00C211BA"/>
    <w:rsid w:val="00C408E3"/>
    <w:rsid w:val="00C64A3A"/>
    <w:rsid w:val="00C710CF"/>
    <w:rsid w:val="00C80BCA"/>
    <w:rsid w:val="00C85279"/>
    <w:rsid w:val="00CC63D3"/>
    <w:rsid w:val="00CD44FD"/>
    <w:rsid w:val="00CF5D3A"/>
    <w:rsid w:val="00D344FC"/>
    <w:rsid w:val="00D35440"/>
    <w:rsid w:val="00D76E95"/>
    <w:rsid w:val="00D8078B"/>
    <w:rsid w:val="00D8197B"/>
    <w:rsid w:val="00D848F2"/>
    <w:rsid w:val="00D86649"/>
    <w:rsid w:val="00DA70A0"/>
    <w:rsid w:val="00DE5820"/>
    <w:rsid w:val="00DE66C9"/>
    <w:rsid w:val="00E0193E"/>
    <w:rsid w:val="00E01B43"/>
    <w:rsid w:val="00E01B55"/>
    <w:rsid w:val="00E04314"/>
    <w:rsid w:val="00E447F1"/>
    <w:rsid w:val="00E467D3"/>
    <w:rsid w:val="00E53ED3"/>
    <w:rsid w:val="00E81AF7"/>
    <w:rsid w:val="00E87D41"/>
    <w:rsid w:val="00E90E1B"/>
    <w:rsid w:val="00E917D3"/>
    <w:rsid w:val="00E91AD5"/>
    <w:rsid w:val="00EA165B"/>
    <w:rsid w:val="00EA1A4C"/>
    <w:rsid w:val="00F02E6B"/>
    <w:rsid w:val="00F05BF7"/>
    <w:rsid w:val="00F11AC9"/>
    <w:rsid w:val="00F34CC1"/>
    <w:rsid w:val="00F4265F"/>
    <w:rsid w:val="00F52D3C"/>
    <w:rsid w:val="00F55B9D"/>
    <w:rsid w:val="00F763EB"/>
    <w:rsid w:val="00F7712A"/>
    <w:rsid w:val="00F83F3F"/>
    <w:rsid w:val="00F90BCE"/>
    <w:rsid w:val="00FB2CBF"/>
    <w:rsid w:val="00FC05DE"/>
    <w:rsid w:val="00FC14BC"/>
    <w:rsid w:val="00FC5390"/>
    <w:rsid w:val="00FD52A8"/>
    <w:rsid w:val="00FD732E"/>
    <w:rsid w:val="00FE0653"/>
    <w:rsid w:val="00FE6CA0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CDE1-ECE2-43A9-BA22-1C108B18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15</cp:revision>
  <cp:lastPrinted>2019-02-12T13:42:00Z</cp:lastPrinted>
  <dcterms:created xsi:type="dcterms:W3CDTF">2019-01-25T15:56:00Z</dcterms:created>
  <dcterms:modified xsi:type="dcterms:W3CDTF">2019-02-12T14:05:00Z</dcterms:modified>
</cp:coreProperties>
</file>