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BA2C" w14:textId="77777777" w:rsidR="000C66F7" w:rsidRDefault="000C66F7" w:rsidP="0001598C">
      <w:pPr>
        <w:pStyle w:val="NoSpacing"/>
        <w:jc w:val="center"/>
        <w:rPr>
          <w:b/>
          <w:bCs/>
        </w:rPr>
      </w:pPr>
    </w:p>
    <w:p w14:paraId="16AA22C3" w14:textId="087C5FE6" w:rsidR="003B58F6" w:rsidRPr="007A617A" w:rsidRDefault="0001598C" w:rsidP="0001598C">
      <w:pPr>
        <w:pStyle w:val="NoSpacing"/>
        <w:jc w:val="center"/>
        <w:rPr>
          <w:b/>
          <w:bCs/>
          <w:sz w:val="24"/>
          <w:szCs w:val="24"/>
        </w:rPr>
      </w:pPr>
      <w:r w:rsidRPr="007A617A">
        <w:rPr>
          <w:b/>
          <w:bCs/>
          <w:sz w:val="24"/>
          <w:szCs w:val="24"/>
        </w:rPr>
        <w:t>MINUTES OF CITY COMMISSION MEETING</w:t>
      </w:r>
    </w:p>
    <w:p w14:paraId="744326F4" w14:textId="1E586FDF" w:rsidR="0001598C" w:rsidRPr="007A617A" w:rsidRDefault="0001598C" w:rsidP="0001598C">
      <w:pPr>
        <w:pStyle w:val="NoSpacing"/>
        <w:jc w:val="center"/>
        <w:rPr>
          <w:b/>
          <w:bCs/>
          <w:sz w:val="24"/>
          <w:szCs w:val="24"/>
        </w:rPr>
      </w:pPr>
      <w:r w:rsidRPr="007A617A">
        <w:rPr>
          <w:b/>
          <w:bCs/>
          <w:sz w:val="24"/>
          <w:szCs w:val="24"/>
        </w:rPr>
        <w:t>MADISON, FLORIDA</w:t>
      </w:r>
    </w:p>
    <w:p w14:paraId="41C88C63" w14:textId="367C17CA" w:rsidR="0001598C" w:rsidRPr="007A617A" w:rsidRDefault="00F11C44" w:rsidP="0001598C">
      <w:pPr>
        <w:pStyle w:val="NoSpacing"/>
        <w:jc w:val="center"/>
        <w:rPr>
          <w:b/>
          <w:bCs/>
          <w:sz w:val="24"/>
          <w:szCs w:val="24"/>
        </w:rPr>
      </w:pPr>
      <w:r w:rsidRPr="007A617A">
        <w:rPr>
          <w:b/>
          <w:bCs/>
          <w:sz w:val="24"/>
          <w:szCs w:val="24"/>
        </w:rPr>
        <w:t>FEBRUARY 8</w:t>
      </w:r>
      <w:r w:rsidR="0001598C" w:rsidRPr="007A617A">
        <w:rPr>
          <w:b/>
          <w:bCs/>
          <w:sz w:val="24"/>
          <w:szCs w:val="24"/>
        </w:rPr>
        <w:t>, 202</w:t>
      </w:r>
      <w:r w:rsidR="00AD3B3E" w:rsidRPr="007A617A">
        <w:rPr>
          <w:b/>
          <w:bCs/>
          <w:sz w:val="24"/>
          <w:szCs w:val="24"/>
        </w:rPr>
        <w:t>2</w:t>
      </w:r>
    </w:p>
    <w:p w14:paraId="303B360F" w14:textId="6A959DBC" w:rsidR="0001598C" w:rsidRPr="007A617A" w:rsidRDefault="0001598C" w:rsidP="0001598C">
      <w:pPr>
        <w:pStyle w:val="NoSpacing"/>
        <w:jc w:val="center"/>
        <w:rPr>
          <w:b/>
          <w:bCs/>
          <w:sz w:val="24"/>
          <w:szCs w:val="24"/>
        </w:rPr>
      </w:pPr>
    </w:p>
    <w:p w14:paraId="08D12FA9" w14:textId="575FEAD4" w:rsidR="0001598C" w:rsidRPr="007A617A" w:rsidRDefault="0001598C" w:rsidP="0001598C">
      <w:pPr>
        <w:pStyle w:val="NoSpacing"/>
        <w:jc w:val="both"/>
        <w:rPr>
          <w:sz w:val="24"/>
          <w:szCs w:val="24"/>
        </w:rPr>
      </w:pPr>
      <w:r w:rsidRPr="007A617A">
        <w:rPr>
          <w:sz w:val="24"/>
          <w:szCs w:val="24"/>
        </w:rPr>
        <w:t xml:space="preserve">The City Commission met in a regular meeting at 5:30 p.m. in City Hall.  Commissioner Rayne Cooks (District 1), Commissioner Ina Thompson (District 2), Commissioner Jim Catron (District 3), Mayor/Commissioner Terry Johnson (District 4), and </w:t>
      </w:r>
      <w:r w:rsidR="00AA5D3F" w:rsidRPr="007A617A">
        <w:rPr>
          <w:sz w:val="24"/>
          <w:szCs w:val="24"/>
        </w:rPr>
        <w:t xml:space="preserve">Commissioner </w:t>
      </w:r>
      <w:r w:rsidRPr="007A617A">
        <w:rPr>
          <w:sz w:val="24"/>
          <w:szCs w:val="24"/>
        </w:rPr>
        <w:t>Judy Townsend (District 5) were present.</w:t>
      </w:r>
    </w:p>
    <w:p w14:paraId="54CBB752" w14:textId="2644ABD1" w:rsidR="0001598C" w:rsidRPr="007A617A" w:rsidRDefault="0001598C" w:rsidP="0001598C">
      <w:pPr>
        <w:pStyle w:val="NoSpacing"/>
        <w:jc w:val="both"/>
        <w:rPr>
          <w:sz w:val="24"/>
          <w:szCs w:val="24"/>
        </w:rPr>
      </w:pPr>
    </w:p>
    <w:p w14:paraId="33804166" w14:textId="1F4EA207" w:rsidR="0001598C" w:rsidRPr="007A617A" w:rsidRDefault="0001598C" w:rsidP="0001598C">
      <w:pPr>
        <w:pStyle w:val="NoSpacing"/>
        <w:jc w:val="both"/>
        <w:rPr>
          <w:sz w:val="24"/>
          <w:szCs w:val="24"/>
        </w:rPr>
      </w:pPr>
      <w:r w:rsidRPr="007A617A">
        <w:rPr>
          <w:sz w:val="24"/>
          <w:szCs w:val="24"/>
        </w:rPr>
        <w:t xml:space="preserve">City staff present were:  Jerome Wyche-City Manager, Lee Anne Hall-City Clerk, </w:t>
      </w:r>
      <w:r w:rsidR="00F11C44" w:rsidRPr="007A617A">
        <w:rPr>
          <w:sz w:val="24"/>
          <w:szCs w:val="24"/>
        </w:rPr>
        <w:t>Clay Schnitker-</w:t>
      </w:r>
      <w:r w:rsidRPr="007A617A">
        <w:rPr>
          <w:sz w:val="24"/>
          <w:szCs w:val="24"/>
        </w:rPr>
        <w:t>City Attorney, Reggie Alexander-Police Chief, Tyrone Edwards-Police Captain</w:t>
      </w:r>
      <w:r w:rsidR="00F11C44" w:rsidRPr="007A617A">
        <w:rPr>
          <w:sz w:val="24"/>
          <w:szCs w:val="24"/>
        </w:rPr>
        <w:t xml:space="preserve">, Chris Cooks-Police Sergeant, Michael Thacker-Police Patrolman, and David Floyd-Public Works Director. </w:t>
      </w:r>
    </w:p>
    <w:p w14:paraId="1ABD2937" w14:textId="65E2ED88" w:rsidR="0001598C" w:rsidRPr="007A617A" w:rsidRDefault="0001598C" w:rsidP="0001598C">
      <w:pPr>
        <w:pStyle w:val="NoSpacing"/>
        <w:jc w:val="both"/>
        <w:rPr>
          <w:sz w:val="24"/>
          <w:szCs w:val="24"/>
        </w:rPr>
      </w:pPr>
    </w:p>
    <w:p w14:paraId="4DBF7058" w14:textId="680A6C61" w:rsidR="0001598C" w:rsidRPr="007A617A" w:rsidRDefault="0001598C" w:rsidP="0001598C">
      <w:pPr>
        <w:pStyle w:val="NoSpacing"/>
        <w:jc w:val="both"/>
        <w:rPr>
          <w:sz w:val="24"/>
          <w:szCs w:val="24"/>
        </w:rPr>
      </w:pPr>
      <w:r w:rsidRPr="007A617A">
        <w:rPr>
          <w:sz w:val="24"/>
          <w:szCs w:val="24"/>
        </w:rPr>
        <w:t>The Mayor called the meeting to order.</w:t>
      </w:r>
    </w:p>
    <w:p w14:paraId="72ECA66B" w14:textId="7BB94743" w:rsidR="0001598C" w:rsidRPr="007A617A" w:rsidRDefault="0001598C" w:rsidP="0001598C">
      <w:pPr>
        <w:pStyle w:val="NoSpacing"/>
        <w:jc w:val="both"/>
        <w:rPr>
          <w:sz w:val="24"/>
          <w:szCs w:val="24"/>
        </w:rPr>
      </w:pPr>
    </w:p>
    <w:p w14:paraId="34218597" w14:textId="3C9D8692" w:rsidR="00AD3B3E" w:rsidRPr="007A617A" w:rsidRDefault="000437C2" w:rsidP="0001598C">
      <w:pPr>
        <w:pStyle w:val="NoSpacing"/>
        <w:jc w:val="both"/>
        <w:rPr>
          <w:sz w:val="24"/>
          <w:szCs w:val="24"/>
        </w:rPr>
      </w:pPr>
      <w:r w:rsidRPr="007A617A">
        <w:rPr>
          <w:sz w:val="24"/>
          <w:szCs w:val="24"/>
        </w:rPr>
        <w:t>During Citizen’s Participation</w:t>
      </w:r>
      <w:r w:rsidR="00F11C44" w:rsidRPr="007A617A">
        <w:rPr>
          <w:sz w:val="24"/>
          <w:szCs w:val="24"/>
        </w:rPr>
        <w:t xml:space="preserve">: Ms. Delores Jones </w:t>
      </w:r>
      <w:r w:rsidR="009D1E6E" w:rsidRPr="007A617A">
        <w:rPr>
          <w:sz w:val="24"/>
          <w:szCs w:val="24"/>
        </w:rPr>
        <w:t>discussed stormwater problems in her neighborhood.</w:t>
      </w:r>
    </w:p>
    <w:p w14:paraId="2BA3F7AD" w14:textId="77777777" w:rsidR="00F11C44" w:rsidRPr="007A617A" w:rsidRDefault="00F11C44" w:rsidP="0001598C">
      <w:pPr>
        <w:pStyle w:val="NoSpacing"/>
        <w:jc w:val="both"/>
        <w:rPr>
          <w:sz w:val="24"/>
          <w:szCs w:val="24"/>
        </w:rPr>
      </w:pPr>
    </w:p>
    <w:p w14:paraId="43331C3D" w14:textId="6EEF12CF" w:rsidR="0001598C" w:rsidRPr="007A617A" w:rsidRDefault="0001598C" w:rsidP="0001598C">
      <w:pPr>
        <w:pStyle w:val="NoSpacing"/>
        <w:jc w:val="both"/>
        <w:rPr>
          <w:sz w:val="24"/>
          <w:szCs w:val="24"/>
        </w:rPr>
      </w:pPr>
      <w:r w:rsidRPr="007A617A">
        <w:rPr>
          <w:sz w:val="24"/>
          <w:szCs w:val="24"/>
        </w:rPr>
        <w:t xml:space="preserve">Commissioner </w:t>
      </w:r>
      <w:r w:rsidR="00F11C44" w:rsidRPr="007A617A">
        <w:rPr>
          <w:sz w:val="24"/>
          <w:szCs w:val="24"/>
        </w:rPr>
        <w:t>Townsend</w:t>
      </w:r>
      <w:r w:rsidRPr="007A617A">
        <w:rPr>
          <w:sz w:val="24"/>
          <w:szCs w:val="24"/>
        </w:rPr>
        <w:t xml:space="preserve"> moved to adopt the agenda; seconded by Commissioner </w:t>
      </w:r>
      <w:r w:rsidR="00D35BC0" w:rsidRPr="007A617A">
        <w:rPr>
          <w:sz w:val="24"/>
          <w:szCs w:val="24"/>
        </w:rPr>
        <w:t>Catron</w:t>
      </w:r>
      <w:r w:rsidRPr="007A617A">
        <w:rPr>
          <w:sz w:val="24"/>
          <w:szCs w:val="24"/>
        </w:rPr>
        <w:t>.  Motion passed 5-0.</w:t>
      </w:r>
    </w:p>
    <w:p w14:paraId="70864194" w14:textId="698EB46A" w:rsidR="0001598C" w:rsidRPr="007A617A" w:rsidRDefault="0001598C" w:rsidP="0001598C">
      <w:pPr>
        <w:pStyle w:val="NoSpacing"/>
        <w:jc w:val="both"/>
        <w:rPr>
          <w:sz w:val="24"/>
          <w:szCs w:val="24"/>
        </w:rPr>
      </w:pPr>
    </w:p>
    <w:p w14:paraId="0C2D0FBF" w14:textId="0240741F" w:rsidR="000437C2" w:rsidRPr="007A617A" w:rsidRDefault="0001598C" w:rsidP="0001598C">
      <w:pPr>
        <w:pStyle w:val="NoSpacing"/>
        <w:jc w:val="both"/>
        <w:rPr>
          <w:sz w:val="24"/>
          <w:szCs w:val="24"/>
        </w:rPr>
      </w:pPr>
      <w:r w:rsidRPr="007A617A">
        <w:rPr>
          <w:sz w:val="24"/>
          <w:szCs w:val="24"/>
        </w:rPr>
        <w:t>Commissioner</w:t>
      </w:r>
      <w:r w:rsidR="00D35BC0" w:rsidRPr="007A617A">
        <w:rPr>
          <w:sz w:val="24"/>
          <w:szCs w:val="24"/>
        </w:rPr>
        <w:t xml:space="preserve"> </w:t>
      </w:r>
      <w:r w:rsidR="00F11C44" w:rsidRPr="007A617A">
        <w:rPr>
          <w:sz w:val="24"/>
          <w:szCs w:val="24"/>
        </w:rPr>
        <w:t>Cooks</w:t>
      </w:r>
      <w:r w:rsidRPr="007A617A">
        <w:rPr>
          <w:sz w:val="24"/>
          <w:szCs w:val="24"/>
        </w:rPr>
        <w:t xml:space="preserve"> moved to adopt the consent agenda:  (a) Minutes of</w:t>
      </w:r>
      <w:r w:rsidR="00490431" w:rsidRPr="007A617A">
        <w:rPr>
          <w:sz w:val="24"/>
          <w:szCs w:val="24"/>
        </w:rPr>
        <w:t xml:space="preserve"> </w:t>
      </w:r>
      <w:r w:rsidR="00F11C44" w:rsidRPr="007A617A">
        <w:rPr>
          <w:sz w:val="24"/>
          <w:szCs w:val="24"/>
        </w:rPr>
        <w:t>January 11</w:t>
      </w:r>
      <w:r w:rsidR="00490431" w:rsidRPr="007A617A">
        <w:rPr>
          <w:sz w:val="24"/>
          <w:szCs w:val="24"/>
        </w:rPr>
        <w:t>,</w:t>
      </w:r>
      <w:r w:rsidRPr="007A617A">
        <w:rPr>
          <w:sz w:val="24"/>
          <w:szCs w:val="24"/>
        </w:rPr>
        <w:t xml:space="preserve"> 202</w:t>
      </w:r>
      <w:r w:rsidR="00F11C44" w:rsidRPr="007A617A">
        <w:rPr>
          <w:sz w:val="24"/>
          <w:szCs w:val="24"/>
        </w:rPr>
        <w:t>2</w:t>
      </w:r>
      <w:r w:rsidRPr="007A617A">
        <w:rPr>
          <w:sz w:val="24"/>
          <w:szCs w:val="24"/>
        </w:rPr>
        <w:t xml:space="preserve"> Regular City Commission Meeting,</w:t>
      </w:r>
      <w:r w:rsidR="00490431" w:rsidRPr="007A617A">
        <w:rPr>
          <w:sz w:val="24"/>
          <w:szCs w:val="24"/>
        </w:rPr>
        <w:t xml:space="preserve"> (b)</w:t>
      </w:r>
      <w:r w:rsidRPr="007A617A">
        <w:rPr>
          <w:sz w:val="24"/>
          <w:szCs w:val="24"/>
        </w:rPr>
        <w:t xml:space="preserve"> Department Head Reports, (</w:t>
      </w:r>
      <w:r w:rsidR="00AD3B3E" w:rsidRPr="007A617A">
        <w:rPr>
          <w:sz w:val="24"/>
          <w:szCs w:val="24"/>
        </w:rPr>
        <w:t>c</w:t>
      </w:r>
      <w:r w:rsidRPr="007A617A">
        <w:rPr>
          <w:sz w:val="24"/>
          <w:szCs w:val="24"/>
        </w:rPr>
        <w:t>) Finance Report</w:t>
      </w:r>
      <w:r w:rsidR="00F11C44" w:rsidRPr="007A617A">
        <w:rPr>
          <w:sz w:val="24"/>
          <w:szCs w:val="24"/>
        </w:rPr>
        <w:t xml:space="preserve"> and (d) Grant Agreement Between Department of Financial Services and City of Madison for Five (5) Self-Contained Breathing Apparatuses</w:t>
      </w:r>
      <w:r w:rsidR="00AD3B3E" w:rsidRPr="007A617A">
        <w:rPr>
          <w:sz w:val="24"/>
          <w:szCs w:val="24"/>
        </w:rPr>
        <w:t>.</w:t>
      </w:r>
      <w:r w:rsidR="000437C2" w:rsidRPr="007A617A">
        <w:rPr>
          <w:sz w:val="24"/>
          <w:szCs w:val="24"/>
        </w:rPr>
        <w:t xml:space="preserve">  The motion was seconded by Commissioner </w:t>
      </w:r>
      <w:r w:rsidR="00AA462B" w:rsidRPr="007A617A">
        <w:rPr>
          <w:sz w:val="24"/>
          <w:szCs w:val="24"/>
        </w:rPr>
        <w:t>Thompson</w:t>
      </w:r>
      <w:r w:rsidR="000437C2" w:rsidRPr="007A617A">
        <w:rPr>
          <w:sz w:val="24"/>
          <w:szCs w:val="24"/>
        </w:rPr>
        <w:t xml:space="preserve"> and passed 5-0.</w:t>
      </w:r>
    </w:p>
    <w:p w14:paraId="7DB37E02" w14:textId="69F60E22" w:rsidR="009D1E6E" w:rsidRPr="007A617A" w:rsidRDefault="009D1E6E" w:rsidP="0001598C">
      <w:pPr>
        <w:pStyle w:val="NoSpacing"/>
        <w:jc w:val="both"/>
        <w:rPr>
          <w:sz w:val="24"/>
          <w:szCs w:val="24"/>
        </w:rPr>
      </w:pPr>
    </w:p>
    <w:p w14:paraId="1F89256A" w14:textId="5C7CF25A" w:rsidR="009D1E6E" w:rsidRPr="007A617A" w:rsidRDefault="00E5512A" w:rsidP="0001598C">
      <w:pPr>
        <w:pStyle w:val="NoSpacing"/>
        <w:jc w:val="both"/>
        <w:rPr>
          <w:sz w:val="24"/>
          <w:szCs w:val="24"/>
        </w:rPr>
      </w:pPr>
      <w:r w:rsidRPr="007A617A">
        <w:rPr>
          <w:sz w:val="24"/>
          <w:szCs w:val="24"/>
        </w:rPr>
        <w:t xml:space="preserve">Commissioner Townend moved to approve the installation of Lorenzo Cain signage on the city’s “Welcome to Madison” signs </w:t>
      </w:r>
      <w:r w:rsidR="005539DD">
        <w:rPr>
          <w:sz w:val="24"/>
          <w:szCs w:val="24"/>
        </w:rPr>
        <w:t>and</w:t>
      </w:r>
      <w:r w:rsidRPr="007A617A">
        <w:rPr>
          <w:sz w:val="24"/>
          <w:szCs w:val="24"/>
        </w:rPr>
        <w:t xml:space="preserve"> re-landscap</w:t>
      </w:r>
      <w:r w:rsidR="005539DD">
        <w:rPr>
          <w:sz w:val="24"/>
          <w:szCs w:val="24"/>
        </w:rPr>
        <w:t>ing</w:t>
      </w:r>
      <w:r w:rsidRPr="007A617A">
        <w:rPr>
          <w:sz w:val="24"/>
          <w:szCs w:val="24"/>
        </w:rPr>
        <w:t xml:space="preserve"> around the signs.  The motion was seconded by Commissioner Cooks and passed 5-0.</w:t>
      </w:r>
    </w:p>
    <w:p w14:paraId="7916F2E6" w14:textId="0071662F" w:rsidR="00E5512A" w:rsidRPr="007A617A" w:rsidRDefault="00E5512A" w:rsidP="0001598C">
      <w:pPr>
        <w:pStyle w:val="NoSpacing"/>
        <w:jc w:val="both"/>
        <w:rPr>
          <w:sz w:val="24"/>
          <w:szCs w:val="24"/>
        </w:rPr>
      </w:pPr>
    </w:p>
    <w:p w14:paraId="1969D099" w14:textId="655287B9" w:rsidR="00E5512A" w:rsidRPr="007A617A" w:rsidRDefault="00E5512A" w:rsidP="0001598C">
      <w:pPr>
        <w:pStyle w:val="NoSpacing"/>
        <w:jc w:val="both"/>
        <w:rPr>
          <w:sz w:val="24"/>
          <w:szCs w:val="24"/>
        </w:rPr>
      </w:pPr>
      <w:r w:rsidRPr="007A617A">
        <w:rPr>
          <w:sz w:val="24"/>
          <w:szCs w:val="24"/>
        </w:rPr>
        <w:t xml:space="preserve">Commissioner Catron moved to approve and authorize the Mayor to execute the lease documents </w:t>
      </w:r>
      <w:r w:rsidR="00345E6A" w:rsidRPr="007A617A">
        <w:rPr>
          <w:sz w:val="24"/>
          <w:szCs w:val="24"/>
        </w:rPr>
        <w:t xml:space="preserve">between the City of Madison and Commercial Credit Group, Inc. for the lease of two (2) 2022 Freightliner M2106 chassis with an attached Pac Mac grapple body, and one (1) 2022 Freightliner M2106 chassis with an attached Pac Mac </w:t>
      </w:r>
      <w:r w:rsidR="00306A01" w:rsidRPr="007A617A">
        <w:rPr>
          <w:sz w:val="24"/>
          <w:szCs w:val="24"/>
        </w:rPr>
        <w:t>20-yard</w:t>
      </w:r>
      <w:r w:rsidR="00345E6A" w:rsidRPr="007A617A">
        <w:rPr>
          <w:sz w:val="24"/>
          <w:szCs w:val="24"/>
        </w:rPr>
        <w:t xml:space="preserve"> rear load body.  The motion was seconded by Commissioner Townsend and passed 5-0.</w:t>
      </w:r>
    </w:p>
    <w:p w14:paraId="7008D003" w14:textId="1D20EFAA" w:rsidR="00345E6A" w:rsidRPr="007A617A" w:rsidRDefault="00345E6A" w:rsidP="0001598C">
      <w:pPr>
        <w:pStyle w:val="NoSpacing"/>
        <w:jc w:val="both"/>
        <w:rPr>
          <w:sz w:val="24"/>
          <w:szCs w:val="24"/>
        </w:rPr>
      </w:pPr>
    </w:p>
    <w:p w14:paraId="139707E1" w14:textId="104260E1" w:rsidR="00345E6A" w:rsidRPr="007A617A" w:rsidRDefault="00AF01C6" w:rsidP="0001598C">
      <w:pPr>
        <w:pStyle w:val="NoSpacing"/>
        <w:jc w:val="both"/>
        <w:rPr>
          <w:sz w:val="24"/>
          <w:szCs w:val="24"/>
        </w:rPr>
      </w:pPr>
      <w:r w:rsidRPr="007A617A">
        <w:rPr>
          <w:sz w:val="24"/>
          <w:szCs w:val="24"/>
        </w:rPr>
        <w:t xml:space="preserve">After discussing the need for additional cemetery spaces and road repairs in both city cemeteries, the City Manager was directed to </w:t>
      </w:r>
      <w:r w:rsidR="00231CA7">
        <w:rPr>
          <w:sz w:val="24"/>
          <w:szCs w:val="24"/>
        </w:rPr>
        <w:t>explore</w:t>
      </w:r>
      <w:r w:rsidR="00D868B6" w:rsidRPr="007A617A">
        <w:rPr>
          <w:sz w:val="24"/>
          <w:szCs w:val="24"/>
        </w:rPr>
        <w:t xml:space="preserve"> options to address both issues.</w:t>
      </w:r>
    </w:p>
    <w:p w14:paraId="7BE0CC59" w14:textId="25861BF5" w:rsidR="00D868B6" w:rsidRPr="007A617A" w:rsidRDefault="00D868B6" w:rsidP="0001598C">
      <w:pPr>
        <w:pStyle w:val="NoSpacing"/>
        <w:jc w:val="both"/>
        <w:rPr>
          <w:sz w:val="24"/>
          <w:szCs w:val="24"/>
        </w:rPr>
      </w:pPr>
    </w:p>
    <w:p w14:paraId="24EB3BF4" w14:textId="120B6EA3" w:rsidR="00D868B6" w:rsidRPr="007A617A" w:rsidRDefault="00D868B6" w:rsidP="0001598C">
      <w:pPr>
        <w:pStyle w:val="NoSpacing"/>
        <w:jc w:val="both"/>
        <w:rPr>
          <w:sz w:val="24"/>
          <w:szCs w:val="24"/>
        </w:rPr>
      </w:pPr>
      <w:r w:rsidRPr="007A617A">
        <w:rPr>
          <w:sz w:val="24"/>
          <w:szCs w:val="24"/>
        </w:rPr>
        <w:t xml:space="preserve">Commissioner Catron moved to reschedule the regular March meeting for March 15, 2022 at 5:30 p.m. and to schedule a special meeting to swear in the elected commissioners and to select </w:t>
      </w:r>
      <w:r w:rsidRPr="007A617A">
        <w:rPr>
          <w:sz w:val="24"/>
          <w:szCs w:val="24"/>
        </w:rPr>
        <w:lastRenderedPageBreak/>
        <w:t>the mayor for March 11, 2022 at 12 noon.  The motion was seconded by Commissioner Townsend and passed 5-0.</w:t>
      </w:r>
    </w:p>
    <w:p w14:paraId="4460BB82" w14:textId="4E063C59" w:rsidR="002319EB" w:rsidRPr="007A617A" w:rsidRDefault="002319EB" w:rsidP="0001598C">
      <w:pPr>
        <w:pStyle w:val="NoSpacing"/>
        <w:jc w:val="both"/>
        <w:rPr>
          <w:sz w:val="24"/>
          <w:szCs w:val="24"/>
        </w:rPr>
      </w:pPr>
    </w:p>
    <w:p w14:paraId="114B86A6" w14:textId="77777777" w:rsidR="007D1669" w:rsidRPr="007A617A" w:rsidRDefault="007D1669" w:rsidP="007D1669">
      <w:pPr>
        <w:pStyle w:val="NoSpacing"/>
        <w:jc w:val="both"/>
        <w:rPr>
          <w:sz w:val="24"/>
          <w:szCs w:val="24"/>
        </w:rPr>
      </w:pPr>
      <w:r w:rsidRPr="007A617A">
        <w:rPr>
          <w:sz w:val="24"/>
          <w:szCs w:val="24"/>
        </w:rPr>
        <w:t>The City Manager’s Report was accepted.</w:t>
      </w:r>
    </w:p>
    <w:p w14:paraId="4B95BE89" w14:textId="5A85FB0A" w:rsidR="007D1669" w:rsidRPr="007A617A" w:rsidRDefault="007D1669" w:rsidP="0001598C">
      <w:pPr>
        <w:pStyle w:val="NoSpacing"/>
        <w:jc w:val="both"/>
        <w:rPr>
          <w:sz w:val="24"/>
          <w:szCs w:val="24"/>
        </w:rPr>
      </w:pPr>
    </w:p>
    <w:p w14:paraId="15D35104" w14:textId="6EC62009" w:rsidR="007C2FA9" w:rsidRPr="007A617A" w:rsidRDefault="00870653" w:rsidP="0001598C">
      <w:pPr>
        <w:pStyle w:val="NoSpacing"/>
        <w:jc w:val="both"/>
        <w:rPr>
          <w:sz w:val="24"/>
          <w:szCs w:val="24"/>
        </w:rPr>
      </w:pPr>
      <w:r w:rsidRPr="007A617A">
        <w:rPr>
          <w:sz w:val="24"/>
          <w:szCs w:val="24"/>
        </w:rPr>
        <w:t>There being no further business the Mayor adjourned the meeting</w:t>
      </w:r>
      <w:r w:rsidR="007C2FA9" w:rsidRPr="007A617A">
        <w:rPr>
          <w:sz w:val="24"/>
          <w:szCs w:val="24"/>
        </w:rPr>
        <w:t xml:space="preserve"> at </w:t>
      </w:r>
      <w:r w:rsidR="00AF5894" w:rsidRPr="007A617A">
        <w:rPr>
          <w:sz w:val="24"/>
          <w:szCs w:val="24"/>
        </w:rPr>
        <w:t>6:</w:t>
      </w:r>
      <w:r w:rsidR="006C1448" w:rsidRPr="007A617A">
        <w:rPr>
          <w:sz w:val="24"/>
          <w:szCs w:val="24"/>
        </w:rPr>
        <w:t>20</w:t>
      </w:r>
      <w:r w:rsidR="00D35BC0" w:rsidRPr="007A617A">
        <w:rPr>
          <w:sz w:val="24"/>
          <w:szCs w:val="24"/>
        </w:rPr>
        <w:t xml:space="preserve"> </w:t>
      </w:r>
      <w:r w:rsidR="007C2FA9" w:rsidRPr="007A617A">
        <w:rPr>
          <w:sz w:val="24"/>
          <w:szCs w:val="24"/>
        </w:rPr>
        <w:t>p.m.</w:t>
      </w:r>
    </w:p>
    <w:p w14:paraId="11CD6ED7" w14:textId="77777777" w:rsidR="007A617A" w:rsidRDefault="007A617A" w:rsidP="0001598C">
      <w:pPr>
        <w:pStyle w:val="NoSpacing"/>
        <w:jc w:val="both"/>
        <w:rPr>
          <w:sz w:val="24"/>
          <w:szCs w:val="24"/>
        </w:rPr>
      </w:pPr>
    </w:p>
    <w:p w14:paraId="5CEBD662" w14:textId="77777777" w:rsidR="007A617A" w:rsidRDefault="007A617A" w:rsidP="0001598C">
      <w:pPr>
        <w:pStyle w:val="NoSpacing"/>
        <w:jc w:val="both"/>
        <w:rPr>
          <w:sz w:val="24"/>
          <w:szCs w:val="24"/>
        </w:rPr>
      </w:pPr>
    </w:p>
    <w:p w14:paraId="0AFC846F" w14:textId="1121E8C7" w:rsidR="007C2FA9" w:rsidRPr="007A617A" w:rsidRDefault="007C2FA9" w:rsidP="0001598C">
      <w:pPr>
        <w:pStyle w:val="NoSpacing"/>
        <w:jc w:val="both"/>
        <w:rPr>
          <w:sz w:val="24"/>
          <w:szCs w:val="24"/>
        </w:rPr>
      </w:pPr>
      <w:r w:rsidRPr="007A617A">
        <w:rPr>
          <w:sz w:val="24"/>
          <w:szCs w:val="24"/>
        </w:rPr>
        <w:tab/>
      </w:r>
      <w:r w:rsidRPr="007A617A">
        <w:rPr>
          <w:sz w:val="24"/>
          <w:szCs w:val="24"/>
        </w:rPr>
        <w:tab/>
      </w:r>
      <w:r w:rsidRPr="007A617A">
        <w:rPr>
          <w:sz w:val="24"/>
          <w:szCs w:val="24"/>
        </w:rPr>
        <w:tab/>
      </w:r>
      <w:r w:rsidRPr="007A617A">
        <w:rPr>
          <w:sz w:val="24"/>
          <w:szCs w:val="24"/>
        </w:rPr>
        <w:tab/>
      </w:r>
      <w:r w:rsidRPr="007A617A">
        <w:rPr>
          <w:sz w:val="24"/>
          <w:szCs w:val="24"/>
        </w:rPr>
        <w:tab/>
      </w:r>
      <w:r w:rsidRPr="007A617A">
        <w:rPr>
          <w:sz w:val="24"/>
          <w:szCs w:val="24"/>
        </w:rPr>
        <w:tab/>
      </w:r>
      <w:r w:rsidRPr="007A617A">
        <w:rPr>
          <w:sz w:val="24"/>
          <w:szCs w:val="24"/>
        </w:rPr>
        <w:tab/>
        <w:t>________________________________</w:t>
      </w:r>
    </w:p>
    <w:p w14:paraId="0D4D5107" w14:textId="5F894833" w:rsidR="007C2FA9" w:rsidRPr="007A617A" w:rsidRDefault="007C2FA9" w:rsidP="0001598C">
      <w:pPr>
        <w:pStyle w:val="NoSpacing"/>
        <w:jc w:val="both"/>
        <w:rPr>
          <w:sz w:val="24"/>
          <w:szCs w:val="24"/>
        </w:rPr>
      </w:pPr>
      <w:r w:rsidRPr="007A617A">
        <w:rPr>
          <w:sz w:val="24"/>
          <w:szCs w:val="24"/>
        </w:rPr>
        <w:t>ATTEST:</w:t>
      </w:r>
      <w:r w:rsidRPr="007A617A">
        <w:rPr>
          <w:sz w:val="24"/>
          <w:szCs w:val="24"/>
        </w:rPr>
        <w:tab/>
      </w:r>
      <w:r w:rsidRPr="007A617A">
        <w:rPr>
          <w:sz w:val="24"/>
          <w:szCs w:val="24"/>
        </w:rPr>
        <w:tab/>
      </w:r>
      <w:r w:rsidRPr="007A617A">
        <w:rPr>
          <w:sz w:val="24"/>
          <w:szCs w:val="24"/>
        </w:rPr>
        <w:tab/>
      </w:r>
      <w:r w:rsidRPr="007A617A">
        <w:rPr>
          <w:sz w:val="24"/>
          <w:szCs w:val="24"/>
        </w:rPr>
        <w:tab/>
      </w:r>
      <w:r w:rsidRPr="007A617A">
        <w:rPr>
          <w:sz w:val="24"/>
          <w:szCs w:val="24"/>
        </w:rPr>
        <w:tab/>
      </w:r>
      <w:r w:rsidRPr="007A617A">
        <w:rPr>
          <w:sz w:val="24"/>
          <w:szCs w:val="24"/>
        </w:rPr>
        <w:tab/>
        <w:t>Terry A. Johnson, Mayor/Commissioner</w:t>
      </w:r>
    </w:p>
    <w:p w14:paraId="6F168A19" w14:textId="77777777" w:rsidR="007C2FA9" w:rsidRPr="007A617A" w:rsidRDefault="007C2FA9" w:rsidP="0001598C">
      <w:pPr>
        <w:pStyle w:val="NoSpacing"/>
        <w:jc w:val="both"/>
        <w:rPr>
          <w:sz w:val="24"/>
          <w:szCs w:val="24"/>
        </w:rPr>
      </w:pPr>
    </w:p>
    <w:p w14:paraId="755D02DD" w14:textId="77777777" w:rsidR="007C2FA9" w:rsidRPr="007A617A" w:rsidRDefault="007C2FA9" w:rsidP="0001598C">
      <w:pPr>
        <w:pStyle w:val="NoSpacing"/>
        <w:jc w:val="both"/>
        <w:rPr>
          <w:sz w:val="24"/>
          <w:szCs w:val="24"/>
        </w:rPr>
      </w:pPr>
      <w:r w:rsidRPr="007A617A">
        <w:rPr>
          <w:sz w:val="24"/>
          <w:szCs w:val="24"/>
        </w:rPr>
        <w:t>_____________________________________</w:t>
      </w:r>
    </w:p>
    <w:p w14:paraId="3AF9F380" w14:textId="77777777" w:rsidR="007C2FA9" w:rsidRPr="007A617A" w:rsidRDefault="007C2FA9" w:rsidP="0001598C">
      <w:pPr>
        <w:pStyle w:val="NoSpacing"/>
        <w:jc w:val="both"/>
        <w:rPr>
          <w:sz w:val="24"/>
          <w:szCs w:val="24"/>
        </w:rPr>
      </w:pPr>
      <w:r w:rsidRPr="007A617A">
        <w:rPr>
          <w:sz w:val="24"/>
          <w:szCs w:val="24"/>
        </w:rPr>
        <w:t>Lee Anne Hall, City Clerk</w:t>
      </w:r>
    </w:p>
    <w:p w14:paraId="595D1C3E" w14:textId="77777777" w:rsidR="007C2FA9" w:rsidRPr="007A617A" w:rsidRDefault="007C2FA9" w:rsidP="0001598C">
      <w:pPr>
        <w:pStyle w:val="NoSpacing"/>
        <w:jc w:val="both"/>
        <w:rPr>
          <w:sz w:val="24"/>
          <w:szCs w:val="24"/>
        </w:rPr>
      </w:pPr>
    </w:p>
    <w:p w14:paraId="77CEE27B" w14:textId="21FF4740" w:rsidR="00870653" w:rsidRPr="007A617A" w:rsidRDefault="00870653" w:rsidP="0001598C">
      <w:pPr>
        <w:pStyle w:val="NoSpacing"/>
        <w:jc w:val="both"/>
        <w:rPr>
          <w:sz w:val="24"/>
          <w:szCs w:val="24"/>
        </w:rPr>
      </w:pPr>
      <w:r w:rsidRPr="007A617A">
        <w:rPr>
          <w:sz w:val="24"/>
          <w:szCs w:val="24"/>
        </w:rPr>
        <w:t xml:space="preserve"> </w:t>
      </w:r>
    </w:p>
    <w:sectPr w:rsidR="00870653" w:rsidRPr="007A6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8C"/>
    <w:rsid w:val="000121B4"/>
    <w:rsid w:val="0001598C"/>
    <w:rsid w:val="000437C2"/>
    <w:rsid w:val="00056992"/>
    <w:rsid w:val="00082C85"/>
    <w:rsid w:val="000C66F7"/>
    <w:rsid w:val="001B4A09"/>
    <w:rsid w:val="001C1626"/>
    <w:rsid w:val="002319EB"/>
    <w:rsid w:val="00231CA7"/>
    <w:rsid w:val="00241E8A"/>
    <w:rsid w:val="002446D0"/>
    <w:rsid w:val="00266FA9"/>
    <w:rsid w:val="002B4948"/>
    <w:rsid w:val="002D6AF6"/>
    <w:rsid w:val="00306A01"/>
    <w:rsid w:val="00345E6A"/>
    <w:rsid w:val="003B58F6"/>
    <w:rsid w:val="003C7E0B"/>
    <w:rsid w:val="00444F9A"/>
    <w:rsid w:val="00490431"/>
    <w:rsid w:val="004A65A4"/>
    <w:rsid w:val="004F6102"/>
    <w:rsid w:val="005006A7"/>
    <w:rsid w:val="00524CD5"/>
    <w:rsid w:val="00552274"/>
    <w:rsid w:val="005539DD"/>
    <w:rsid w:val="005829C8"/>
    <w:rsid w:val="005916B2"/>
    <w:rsid w:val="005B65D6"/>
    <w:rsid w:val="005C35AE"/>
    <w:rsid w:val="0060136D"/>
    <w:rsid w:val="00623F2B"/>
    <w:rsid w:val="006C1448"/>
    <w:rsid w:val="006D23F2"/>
    <w:rsid w:val="00763E7A"/>
    <w:rsid w:val="00783901"/>
    <w:rsid w:val="00792A58"/>
    <w:rsid w:val="007A617A"/>
    <w:rsid w:val="007C2FA9"/>
    <w:rsid w:val="007D1669"/>
    <w:rsid w:val="007D717A"/>
    <w:rsid w:val="00816CBD"/>
    <w:rsid w:val="00870653"/>
    <w:rsid w:val="00885776"/>
    <w:rsid w:val="00946AEF"/>
    <w:rsid w:val="009519C0"/>
    <w:rsid w:val="009C3C87"/>
    <w:rsid w:val="009D1E6E"/>
    <w:rsid w:val="009F59FE"/>
    <w:rsid w:val="00A52C96"/>
    <w:rsid w:val="00AA462B"/>
    <w:rsid w:val="00AA5D3F"/>
    <w:rsid w:val="00AC3B53"/>
    <w:rsid w:val="00AD3B3E"/>
    <w:rsid w:val="00AE439D"/>
    <w:rsid w:val="00AF01C6"/>
    <w:rsid w:val="00AF5894"/>
    <w:rsid w:val="00AF72F7"/>
    <w:rsid w:val="00B465E6"/>
    <w:rsid w:val="00BA34F6"/>
    <w:rsid w:val="00BC2246"/>
    <w:rsid w:val="00BD2691"/>
    <w:rsid w:val="00C32C14"/>
    <w:rsid w:val="00CF35A3"/>
    <w:rsid w:val="00D14AC0"/>
    <w:rsid w:val="00D35BC0"/>
    <w:rsid w:val="00D44B25"/>
    <w:rsid w:val="00D868B6"/>
    <w:rsid w:val="00DA6903"/>
    <w:rsid w:val="00E5512A"/>
    <w:rsid w:val="00E66782"/>
    <w:rsid w:val="00E8256E"/>
    <w:rsid w:val="00EA03FC"/>
    <w:rsid w:val="00EB39D1"/>
    <w:rsid w:val="00F11C44"/>
    <w:rsid w:val="00F7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AFC5"/>
  <w15:chartTrackingRefBased/>
  <w15:docId w15:val="{E00A7E6D-4E07-4B50-B957-899453F6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2B2D-23C3-4B1C-9157-4BB2C87A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4407</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10</cp:revision>
  <cp:lastPrinted>2022-02-14T14:33:00Z</cp:lastPrinted>
  <dcterms:created xsi:type="dcterms:W3CDTF">2022-02-10T14:58:00Z</dcterms:created>
  <dcterms:modified xsi:type="dcterms:W3CDTF">2022-02-14T15:29:00Z</dcterms:modified>
</cp:coreProperties>
</file>