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7EE29" w14:textId="724077A1" w:rsidR="00AC0ADF" w:rsidRPr="00E46DFA" w:rsidRDefault="00435E4B" w:rsidP="00435E4B">
      <w:pPr>
        <w:pStyle w:val="NoSpacing"/>
        <w:jc w:val="center"/>
        <w:rPr>
          <w:b/>
          <w:bCs/>
          <w:sz w:val="20"/>
          <w:szCs w:val="20"/>
        </w:rPr>
      </w:pPr>
      <w:r w:rsidRPr="00E46DFA">
        <w:rPr>
          <w:b/>
          <w:bCs/>
          <w:sz w:val="20"/>
          <w:szCs w:val="20"/>
        </w:rPr>
        <w:t>MINUTES OF CITY COMMISSION MEETING</w:t>
      </w:r>
    </w:p>
    <w:p w14:paraId="2E3A46B6" w14:textId="1C5CAD11" w:rsidR="00435E4B" w:rsidRPr="00E46DFA" w:rsidRDefault="00435E4B" w:rsidP="00435E4B">
      <w:pPr>
        <w:pStyle w:val="NoSpacing"/>
        <w:jc w:val="center"/>
        <w:rPr>
          <w:b/>
          <w:bCs/>
          <w:sz w:val="20"/>
          <w:szCs w:val="20"/>
        </w:rPr>
      </w:pPr>
      <w:r w:rsidRPr="00E46DFA">
        <w:rPr>
          <w:b/>
          <w:bCs/>
          <w:sz w:val="20"/>
          <w:szCs w:val="20"/>
        </w:rPr>
        <w:t xml:space="preserve">MADISON, FLORIDA </w:t>
      </w:r>
    </w:p>
    <w:p w14:paraId="2C2F71A5" w14:textId="5A5B9E98" w:rsidR="00435E4B" w:rsidRPr="00E46DFA" w:rsidRDefault="00230FBB" w:rsidP="00435E4B">
      <w:pPr>
        <w:pStyle w:val="NoSpacing"/>
        <w:jc w:val="center"/>
        <w:rPr>
          <w:b/>
          <w:bCs/>
          <w:sz w:val="20"/>
          <w:szCs w:val="20"/>
        </w:rPr>
      </w:pPr>
      <w:r w:rsidRPr="00E46DFA">
        <w:rPr>
          <w:b/>
          <w:bCs/>
          <w:sz w:val="20"/>
          <w:szCs w:val="20"/>
        </w:rPr>
        <w:t>JANUARY 12, 2021</w:t>
      </w:r>
    </w:p>
    <w:p w14:paraId="07E008DC" w14:textId="77777777" w:rsidR="00230FBB" w:rsidRPr="00E46DFA" w:rsidRDefault="00230FBB" w:rsidP="00435E4B">
      <w:pPr>
        <w:pStyle w:val="NoSpacing"/>
        <w:jc w:val="center"/>
        <w:rPr>
          <w:b/>
          <w:bCs/>
          <w:sz w:val="20"/>
          <w:szCs w:val="20"/>
        </w:rPr>
      </w:pPr>
    </w:p>
    <w:p w14:paraId="0E285A2F" w14:textId="5772CD9C" w:rsidR="00435E4B" w:rsidRPr="00E46DFA" w:rsidRDefault="00435E4B" w:rsidP="00435E4B">
      <w:pPr>
        <w:pStyle w:val="NoSpacing"/>
        <w:jc w:val="both"/>
        <w:rPr>
          <w:sz w:val="20"/>
          <w:szCs w:val="20"/>
        </w:rPr>
      </w:pPr>
      <w:r w:rsidRPr="00E46DFA">
        <w:rPr>
          <w:sz w:val="20"/>
          <w:szCs w:val="20"/>
        </w:rPr>
        <w:t xml:space="preserve">The City Commission met in a regular meeting at 5:30 p.m. in City Hall. </w:t>
      </w:r>
      <w:r w:rsidR="00F91B22" w:rsidRPr="00E46DFA">
        <w:rPr>
          <w:sz w:val="20"/>
          <w:szCs w:val="20"/>
        </w:rPr>
        <w:t xml:space="preserve">Mayor/Commissioner Rayne Cooks (District 1), </w:t>
      </w:r>
      <w:r w:rsidR="00B5730E" w:rsidRPr="00E46DFA">
        <w:rPr>
          <w:sz w:val="20"/>
          <w:szCs w:val="20"/>
        </w:rPr>
        <w:t xml:space="preserve">Commissioner Ina Thompson (District 2), </w:t>
      </w:r>
      <w:r w:rsidR="009518A6" w:rsidRPr="00E46DFA">
        <w:rPr>
          <w:sz w:val="20"/>
          <w:szCs w:val="20"/>
        </w:rPr>
        <w:t>Commissioner Jim Catron (District 3), Commissioner Terry Johnson (District 4), and Commissioner Judy Townsend (District 5) were present.</w:t>
      </w:r>
      <w:r w:rsidR="00AF04FF" w:rsidRPr="00E46DFA">
        <w:rPr>
          <w:sz w:val="20"/>
          <w:szCs w:val="20"/>
        </w:rPr>
        <w:t xml:space="preserve">  </w:t>
      </w:r>
    </w:p>
    <w:p w14:paraId="62A45A95" w14:textId="5633F28D" w:rsidR="009518A6" w:rsidRPr="00E46DFA" w:rsidRDefault="009518A6" w:rsidP="00435E4B">
      <w:pPr>
        <w:pStyle w:val="NoSpacing"/>
        <w:jc w:val="both"/>
        <w:rPr>
          <w:sz w:val="20"/>
          <w:szCs w:val="20"/>
        </w:rPr>
      </w:pPr>
    </w:p>
    <w:p w14:paraId="21ECDEB2" w14:textId="400A65B5" w:rsidR="009518A6" w:rsidRPr="00E46DFA" w:rsidRDefault="009518A6" w:rsidP="00435E4B">
      <w:pPr>
        <w:pStyle w:val="NoSpacing"/>
        <w:jc w:val="both"/>
        <w:rPr>
          <w:sz w:val="20"/>
          <w:szCs w:val="20"/>
        </w:rPr>
      </w:pPr>
      <w:r w:rsidRPr="00E46DFA">
        <w:rPr>
          <w:sz w:val="20"/>
          <w:szCs w:val="20"/>
        </w:rPr>
        <w:t xml:space="preserve">City staff present were: </w:t>
      </w:r>
      <w:r w:rsidR="00F964F2" w:rsidRPr="00E46DFA">
        <w:rPr>
          <w:sz w:val="20"/>
          <w:szCs w:val="20"/>
        </w:rPr>
        <w:t xml:space="preserve">Jerome Wyche-City Manager, </w:t>
      </w:r>
      <w:r w:rsidRPr="00E46DFA">
        <w:rPr>
          <w:sz w:val="20"/>
          <w:szCs w:val="20"/>
        </w:rPr>
        <w:t xml:space="preserve">Lee Anne Hall-City Clerk, </w:t>
      </w:r>
      <w:r w:rsidR="00F91B22" w:rsidRPr="00E46DFA">
        <w:rPr>
          <w:sz w:val="20"/>
          <w:szCs w:val="20"/>
        </w:rPr>
        <w:t>Clay Schnitker-City Attorney</w:t>
      </w:r>
      <w:r w:rsidRPr="00E46DFA">
        <w:rPr>
          <w:sz w:val="20"/>
          <w:szCs w:val="20"/>
        </w:rPr>
        <w:t>,</w:t>
      </w:r>
      <w:r w:rsidR="007E4FA6" w:rsidRPr="00E46DFA">
        <w:rPr>
          <w:sz w:val="20"/>
          <w:szCs w:val="20"/>
        </w:rPr>
        <w:t xml:space="preserve"> and Tyrone Edward</w:t>
      </w:r>
      <w:r w:rsidR="00E83E5D">
        <w:rPr>
          <w:sz w:val="20"/>
          <w:szCs w:val="20"/>
        </w:rPr>
        <w:t>s</w:t>
      </w:r>
      <w:r w:rsidR="007E4FA6" w:rsidRPr="00E46DFA">
        <w:rPr>
          <w:sz w:val="20"/>
          <w:szCs w:val="20"/>
        </w:rPr>
        <w:t>-Police Captain</w:t>
      </w:r>
      <w:r w:rsidR="00F91B22" w:rsidRPr="00E46DFA">
        <w:rPr>
          <w:sz w:val="20"/>
          <w:szCs w:val="20"/>
        </w:rPr>
        <w:t>.</w:t>
      </w:r>
      <w:r w:rsidR="003D1063" w:rsidRPr="00E46DFA">
        <w:rPr>
          <w:sz w:val="20"/>
          <w:szCs w:val="20"/>
        </w:rPr>
        <w:t xml:space="preserve">    </w:t>
      </w:r>
    </w:p>
    <w:p w14:paraId="1D136308" w14:textId="77777777" w:rsidR="00E066F5" w:rsidRPr="00E46DFA" w:rsidRDefault="00E066F5" w:rsidP="00435E4B">
      <w:pPr>
        <w:pStyle w:val="NoSpacing"/>
        <w:jc w:val="both"/>
        <w:rPr>
          <w:sz w:val="20"/>
          <w:szCs w:val="20"/>
        </w:rPr>
      </w:pPr>
    </w:p>
    <w:p w14:paraId="17B837EB" w14:textId="2AB23D9F" w:rsidR="009518A6" w:rsidRPr="00E46DFA" w:rsidRDefault="00F91B22" w:rsidP="00435E4B">
      <w:pPr>
        <w:pStyle w:val="NoSpacing"/>
        <w:jc w:val="both"/>
        <w:rPr>
          <w:sz w:val="20"/>
          <w:szCs w:val="20"/>
        </w:rPr>
      </w:pPr>
      <w:r w:rsidRPr="00E46DFA">
        <w:rPr>
          <w:sz w:val="20"/>
          <w:szCs w:val="20"/>
        </w:rPr>
        <w:t>The Mayor</w:t>
      </w:r>
      <w:r w:rsidR="009518A6" w:rsidRPr="00E46DFA">
        <w:rPr>
          <w:sz w:val="20"/>
          <w:szCs w:val="20"/>
        </w:rPr>
        <w:t xml:space="preserve"> called the meeting to order.</w:t>
      </w:r>
    </w:p>
    <w:p w14:paraId="495EF7D0" w14:textId="5B55CD37" w:rsidR="0002308D" w:rsidRPr="00E46DFA" w:rsidRDefault="0002308D" w:rsidP="00435E4B">
      <w:pPr>
        <w:pStyle w:val="NoSpacing"/>
        <w:jc w:val="both"/>
        <w:rPr>
          <w:sz w:val="20"/>
          <w:szCs w:val="20"/>
        </w:rPr>
      </w:pPr>
    </w:p>
    <w:p w14:paraId="034356EC" w14:textId="304C7BC0" w:rsidR="00B04464" w:rsidRPr="00E46DFA" w:rsidRDefault="004A301B" w:rsidP="002E5FC7">
      <w:pPr>
        <w:pStyle w:val="NoSpacing"/>
        <w:jc w:val="both"/>
        <w:rPr>
          <w:sz w:val="20"/>
          <w:szCs w:val="20"/>
        </w:rPr>
      </w:pPr>
      <w:r w:rsidRPr="00E46DFA">
        <w:rPr>
          <w:sz w:val="20"/>
          <w:szCs w:val="20"/>
        </w:rPr>
        <w:t>No one wished to speak during Citizen’s Participation.</w:t>
      </w:r>
    </w:p>
    <w:p w14:paraId="01343D36" w14:textId="77777777" w:rsidR="004A301B" w:rsidRPr="00E46DFA" w:rsidRDefault="004A301B" w:rsidP="002E5FC7">
      <w:pPr>
        <w:pStyle w:val="NoSpacing"/>
        <w:jc w:val="both"/>
        <w:rPr>
          <w:sz w:val="20"/>
          <w:szCs w:val="20"/>
        </w:rPr>
      </w:pPr>
    </w:p>
    <w:p w14:paraId="2292E1DA" w14:textId="43ECBE38" w:rsidR="0002308D" w:rsidRPr="00E46DFA" w:rsidRDefault="00E066F5" w:rsidP="00435E4B">
      <w:pPr>
        <w:pStyle w:val="NoSpacing"/>
        <w:jc w:val="both"/>
        <w:rPr>
          <w:sz w:val="20"/>
          <w:szCs w:val="20"/>
        </w:rPr>
      </w:pPr>
      <w:r w:rsidRPr="00E46DFA">
        <w:rPr>
          <w:sz w:val="20"/>
          <w:szCs w:val="20"/>
        </w:rPr>
        <w:t xml:space="preserve">Commissioner </w:t>
      </w:r>
      <w:r w:rsidR="007E4FA6" w:rsidRPr="00E46DFA">
        <w:rPr>
          <w:sz w:val="20"/>
          <w:szCs w:val="20"/>
        </w:rPr>
        <w:t>Johnson</w:t>
      </w:r>
      <w:r w:rsidR="009D7CED" w:rsidRPr="00E46DFA">
        <w:rPr>
          <w:sz w:val="20"/>
          <w:szCs w:val="20"/>
        </w:rPr>
        <w:t xml:space="preserve"> moved to adopt the agenda; second by Commissioner </w:t>
      </w:r>
      <w:r w:rsidR="007E4FA6" w:rsidRPr="00E46DFA">
        <w:rPr>
          <w:sz w:val="20"/>
          <w:szCs w:val="20"/>
        </w:rPr>
        <w:t>Catron</w:t>
      </w:r>
      <w:r w:rsidR="009D7CED" w:rsidRPr="00E46DFA">
        <w:rPr>
          <w:sz w:val="20"/>
          <w:szCs w:val="20"/>
        </w:rPr>
        <w:t>.  Motion passed 5-0.</w:t>
      </w:r>
    </w:p>
    <w:p w14:paraId="6DB62EF6" w14:textId="01348556" w:rsidR="009D7CED" w:rsidRPr="00E46DFA" w:rsidRDefault="009D7CED" w:rsidP="00435E4B">
      <w:pPr>
        <w:pStyle w:val="NoSpacing"/>
        <w:jc w:val="both"/>
        <w:rPr>
          <w:sz w:val="20"/>
          <w:szCs w:val="20"/>
        </w:rPr>
      </w:pPr>
    </w:p>
    <w:p w14:paraId="56EBF25B" w14:textId="517A82A1" w:rsidR="009D7CED" w:rsidRPr="00E46DFA" w:rsidRDefault="009D7CED" w:rsidP="007E4FA6">
      <w:pPr>
        <w:pStyle w:val="NoSpacing"/>
        <w:jc w:val="both"/>
        <w:rPr>
          <w:sz w:val="20"/>
          <w:szCs w:val="20"/>
        </w:rPr>
      </w:pPr>
      <w:r w:rsidRPr="00E46DFA">
        <w:rPr>
          <w:sz w:val="20"/>
          <w:szCs w:val="20"/>
        </w:rPr>
        <w:t>Commissioner</w:t>
      </w:r>
      <w:r w:rsidR="00B04464" w:rsidRPr="00E46DFA">
        <w:rPr>
          <w:sz w:val="20"/>
          <w:szCs w:val="20"/>
        </w:rPr>
        <w:t xml:space="preserve"> </w:t>
      </w:r>
      <w:r w:rsidR="007E4FA6" w:rsidRPr="00E46DFA">
        <w:rPr>
          <w:sz w:val="20"/>
          <w:szCs w:val="20"/>
        </w:rPr>
        <w:t>Townsend</w:t>
      </w:r>
      <w:r w:rsidR="00B04464" w:rsidRPr="00E46DFA">
        <w:rPr>
          <w:sz w:val="20"/>
          <w:szCs w:val="20"/>
        </w:rPr>
        <w:t xml:space="preserve"> </w:t>
      </w:r>
      <w:r w:rsidRPr="00E46DFA">
        <w:rPr>
          <w:sz w:val="20"/>
          <w:szCs w:val="20"/>
        </w:rPr>
        <w:t xml:space="preserve">moved to adopt the consent agenda:  (a) Minutes of </w:t>
      </w:r>
      <w:r w:rsidR="00F91B22" w:rsidRPr="00E46DFA">
        <w:rPr>
          <w:sz w:val="20"/>
          <w:szCs w:val="20"/>
        </w:rPr>
        <w:t>December 8</w:t>
      </w:r>
      <w:r w:rsidRPr="00E46DFA">
        <w:rPr>
          <w:sz w:val="20"/>
          <w:szCs w:val="20"/>
        </w:rPr>
        <w:t>, 2020 Regular City Commission Meeting,</w:t>
      </w:r>
      <w:r w:rsidR="00196F50" w:rsidRPr="00E46DFA">
        <w:rPr>
          <w:sz w:val="20"/>
          <w:szCs w:val="20"/>
        </w:rPr>
        <w:t xml:space="preserve"> </w:t>
      </w:r>
      <w:r w:rsidR="00F964F2" w:rsidRPr="00E46DFA">
        <w:rPr>
          <w:sz w:val="20"/>
          <w:szCs w:val="20"/>
        </w:rPr>
        <w:t>(b) Department Head Reports, (c) Finance Report</w:t>
      </w:r>
      <w:r w:rsidR="00B12512" w:rsidRPr="00E46DFA">
        <w:rPr>
          <w:sz w:val="20"/>
          <w:szCs w:val="20"/>
        </w:rPr>
        <w:t>,</w:t>
      </w:r>
      <w:r w:rsidR="00F964F2" w:rsidRPr="00E46DFA">
        <w:rPr>
          <w:sz w:val="20"/>
          <w:szCs w:val="20"/>
        </w:rPr>
        <w:t xml:space="preserve"> (d) </w:t>
      </w:r>
      <w:r w:rsidR="00F91B22" w:rsidRPr="00E46DFA">
        <w:rPr>
          <w:sz w:val="20"/>
          <w:szCs w:val="20"/>
        </w:rPr>
        <w:t>Surplus Vehicles: 2005 Ford Ranger (VIN 2620), 1997 Ford Ranger (VIN 5998), and 2005 Ford Ranger (VIN 2619)</w:t>
      </w:r>
      <w:r w:rsidR="00B12512" w:rsidRPr="00E46DFA">
        <w:rPr>
          <w:sz w:val="20"/>
          <w:szCs w:val="20"/>
        </w:rPr>
        <w:t>, and  (e)  Annexation Agreement and Authorization to Run Water and Other Requested Utilities to Subdivision Owned by Margaret Ann Cooper</w:t>
      </w:r>
      <w:r w:rsidR="00F964F2" w:rsidRPr="00E46DFA">
        <w:rPr>
          <w:sz w:val="20"/>
          <w:szCs w:val="20"/>
        </w:rPr>
        <w:t xml:space="preserve">. </w:t>
      </w:r>
      <w:r w:rsidR="000872A8" w:rsidRPr="00E46DFA">
        <w:rPr>
          <w:sz w:val="20"/>
          <w:szCs w:val="20"/>
        </w:rPr>
        <w:t xml:space="preserve">The motion was seconded by Commissioner </w:t>
      </w:r>
      <w:r w:rsidR="007E4FA6" w:rsidRPr="00E46DFA">
        <w:rPr>
          <w:sz w:val="20"/>
          <w:szCs w:val="20"/>
        </w:rPr>
        <w:t>Johnson</w:t>
      </w:r>
      <w:r w:rsidR="000872A8" w:rsidRPr="00E46DFA">
        <w:rPr>
          <w:sz w:val="20"/>
          <w:szCs w:val="20"/>
        </w:rPr>
        <w:t xml:space="preserve"> and passed 5-0.</w:t>
      </w:r>
      <w:r w:rsidR="00E02042" w:rsidRPr="00E46DFA">
        <w:rPr>
          <w:sz w:val="20"/>
          <w:szCs w:val="20"/>
        </w:rPr>
        <w:t xml:space="preserve"> </w:t>
      </w:r>
    </w:p>
    <w:p w14:paraId="3C9A478C" w14:textId="05B78C12" w:rsidR="00315B94" w:rsidRPr="00E46DFA" w:rsidRDefault="00315B94" w:rsidP="00435E4B">
      <w:pPr>
        <w:pStyle w:val="NoSpacing"/>
        <w:jc w:val="both"/>
        <w:rPr>
          <w:sz w:val="20"/>
          <w:szCs w:val="20"/>
        </w:rPr>
      </w:pPr>
    </w:p>
    <w:p w14:paraId="6D854995" w14:textId="2D81DEDF" w:rsidR="00315B94" w:rsidRPr="00E46DFA" w:rsidRDefault="004A301B" w:rsidP="00435E4B">
      <w:pPr>
        <w:pStyle w:val="NoSpacing"/>
        <w:jc w:val="both"/>
        <w:rPr>
          <w:sz w:val="20"/>
          <w:szCs w:val="20"/>
        </w:rPr>
      </w:pPr>
      <w:r w:rsidRPr="00E46DFA">
        <w:rPr>
          <w:sz w:val="20"/>
          <w:szCs w:val="20"/>
        </w:rPr>
        <w:t>David Bolam, Heather Cavanaugh, and Tom Bryant, with Saltus Engineers, presented a power-point presentation on the City’s proposed Water Facilities Plan and the financial impact on system users.  The meeting was then opened to the public.  There were no comments from the public.</w:t>
      </w:r>
    </w:p>
    <w:p w14:paraId="5078A016" w14:textId="3EA24DA0" w:rsidR="00315B94" w:rsidRPr="00E46DFA" w:rsidRDefault="00315B94" w:rsidP="00435E4B">
      <w:pPr>
        <w:pStyle w:val="NoSpacing"/>
        <w:jc w:val="both"/>
        <w:rPr>
          <w:sz w:val="20"/>
          <w:szCs w:val="20"/>
        </w:rPr>
      </w:pPr>
    </w:p>
    <w:p w14:paraId="7388C099" w14:textId="3D5AD71B" w:rsidR="00315B94" w:rsidRPr="00E46DFA" w:rsidRDefault="00315B94" w:rsidP="00435E4B">
      <w:pPr>
        <w:pStyle w:val="NoSpacing"/>
        <w:jc w:val="both"/>
        <w:rPr>
          <w:sz w:val="20"/>
          <w:szCs w:val="20"/>
        </w:rPr>
      </w:pPr>
      <w:r w:rsidRPr="00E46DFA">
        <w:rPr>
          <w:sz w:val="20"/>
          <w:szCs w:val="20"/>
        </w:rPr>
        <w:t xml:space="preserve">Commissioner </w:t>
      </w:r>
      <w:r w:rsidR="007E4FA6" w:rsidRPr="00E46DFA">
        <w:rPr>
          <w:sz w:val="20"/>
          <w:szCs w:val="20"/>
        </w:rPr>
        <w:t>Townsend</w:t>
      </w:r>
      <w:r w:rsidRPr="00E46DFA">
        <w:rPr>
          <w:sz w:val="20"/>
          <w:szCs w:val="20"/>
        </w:rPr>
        <w:t xml:space="preserve"> moved to adopt Resolution No. 2021-1 – A RESOLUTION OF THE CITY COMMISSION OF THE CITY OF MADISON, FLORIDA RELATING TO THE FLORIDA DEPARTMENT OF ENVIRONMENTAL PROTECTION (FDEP) STATE REVOLVING FUND (SRF), ADOPTION OF THE WATER FACILITIES PLAN FOR THE IMPLEMENTATION OF WATER SYSTEM IMPROVEMENT</w:t>
      </w:r>
      <w:r w:rsidR="007E4FA6" w:rsidRPr="00E46DFA">
        <w:rPr>
          <w:sz w:val="20"/>
          <w:szCs w:val="20"/>
        </w:rPr>
        <w:t>S,</w:t>
      </w:r>
      <w:r w:rsidRPr="00E46DFA">
        <w:rPr>
          <w:sz w:val="20"/>
          <w:szCs w:val="20"/>
        </w:rPr>
        <w:t xml:space="preserve"> AND ESTABLISHING AN EFFECTIVE DATE.  The motion was seconded by Commissioner </w:t>
      </w:r>
      <w:r w:rsidR="007E4FA6" w:rsidRPr="00E46DFA">
        <w:rPr>
          <w:sz w:val="20"/>
          <w:szCs w:val="20"/>
        </w:rPr>
        <w:t>Johnson</w:t>
      </w:r>
      <w:r w:rsidRPr="00E46DFA">
        <w:rPr>
          <w:sz w:val="20"/>
          <w:szCs w:val="20"/>
        </w:rPr>
        <w:t xml:space="preserve"> and passed 5-0.</w:t>
      </w:r>
    </w:p>
    <w:p w14:paraId="208B7375" w14:textId="20D91929" w:rsidR="004D0EB6" w:rsidRPr="00E46DFA" w:rsidRDefault="004D0EB6" w:rsidP="00435E4B">
      <w:pPr>
        <w:pStyle w:val="NoSpacing"/>
        <w:jc w:val="both"/>
        <w:rPr>
          <w:sz w:val="20"/>
          <w:szCs w:val="20"/>
        </w:rPr>
      </w:pPr>
    </w:p>
    <w:p w14:paraId="40151E97" w14:textId="109C311B" w:rsidR="00E342E5" w:rsidRPr="00E46DFA" w:rsidRDefault="00E342E5" w:rsidP="00435E4B">
      <w:pPr>
        <w:pStyle w:val="NoSpacing"/>
        <w:jc w:val="both"/>
        <w:rPr>
          <w:sz w:val="20"/>
          <w:szCs w:val="20"/>
        </w:rPr>
      </w:pPr>
      <w:r w:rsidRPr="00E46DFA">
        <w:rPr>
          <w:sz w:val="20"/>
          <w:szCs w:val="20"/>
        </w:rPr>
        <w:t>The City Manager’s Report was accepted.</w:t>
      </w:r>
    </w:p>
    <w:p w14:paraId="53149546" w14:textId="57534768" w:rsidR="00961FEA" w:rsidRPr="00E46DFA" w:rsidRDefault="00961FEA" w:rsidP="00435E4B">
      <w:pPr>
        <w:pStyle w:val="NoSpacing"/>
        <w:jc w:val="both"/>
        <w:rPr>
          <w:sz w:val="20"/>
          <w:szCs w:val="20"/>
        </w:rPr>
      </w:pPr>
    </w:p>
    <w:p w14:paraId="30E749E8" w14:textId="348D9B18" w:rsidR="00E26870" w:rsidRPr="00E46DFA" w:rsidRDefault="007E4FA6" w:rsidP="00435E4B">
      <w:pPr>
        <w:pStyle w:val="NoSpacing"/>
        <w:jc w:val="both"/>
        <w:rPr>
          <w:sz w:val="20"/>
          <w:szCs w:val="20"/>
        </w:rPr>
      </w:pPr>
      <w:r w:rsidRPr="00E46DFA">
        <w:rPr>
          <w:sz w:val="20"/>
          <w:szCs w:val="20"/>
        </w:rPr>
        <w:t xml:space="preserve">Commissioner Johnson moved to approve the submission of a USDA Grant Application for </w:t>
      </w:r>
      <w:r w:rsidR="00E83E5D">
        <w:rPr>
          <w:sz w:val="20"/>
          <w:szCs w:val="20"/>
        </w:rPr>
        <w:t>u</w:t>
      </w:r>
      <w:r w:rsidRPr="00E46DFA">
        <w:rPr>
          <w:sz w:val="20"/>
          <w:szCs w:val="20"/>
        </w:rPr>
        <w:t>pgrades to City Hall.  The motion was seconded by Commissioner Townsend and passed 5-0.</w:t>
      </w:r>
    </w:p>
    <w:p w14:paraId="49B59CF5" w14:textId="77777777" w:rsidR="00E26870" w:rsidRPr="00E46DFA" w:rsidRDefault="00E26870" w:rsidP="00435E4B">
      <w:pPr>
        <w:pStyle w:val="NoSpacing"/>
        <w:jc w:val="both"/>
        <w:rPr>
          <w:sz w:val="20"/>
          <w:szCs w:val="20"/>
        </w:rPr>
      </w:pPr>
    </w:p>
    <w:p w14:paraId="1CB42BCD" w14:textId="134C1917" w:rsidR="00C20490" w:rsidRPr="00E46DFA" w:rsidRDefault="00C20490" w:rsidP="00435E4B">
      <w:pPr>
        <w:pStyle w:val="NoSpacing"/>
        <w:jc w:val="both"/>
        <w:rPr>
          <w:sz w:val="20"/>
          <w:szCs w:val="20"/>
        </w:rPr>
      </w:pPr>
      <w:r w:rsidRPr="00E46DFA">
        <w:rPr>
          <w:sz w:val="20"/>
          <w:szCs w:val="20"/>
        </w:rPr>
        <w:t xml:space="preserve">There being no further business, Mayor </w:t>
      </w:r>
      <w:r w:rsidR="00315B94" w:rsidRPr="00E46DFA">
        <w:rPr>
          <w:sz w:val="20"/>
          <w:szCs w:val="20"/>
        </w:rPr>
        <w:t>Cooks</w:t>
      </w:r>
      <w:r w:rsidR="007A6329" w:rsidRPr="00E46DFA">
        <w:rPr>
          <w:sz w:val="20"/>
          <w:szCs w:val="20"/>
        </w:rPr>
        <w:t xml:space="preserve"> </w:t>
      </w:r>
      <w:r w:rsidRPr="00E46DFA">
        <w:rPr>
          <w:sz w:val="20"/>
          <w:szCs w:val="20"/>
        </w:rPr>
        <w:t>adjourned the meeting at</w:t>
      </w:r>
      <w:r w:rsidR="00F964F2" w:rsidRPr="00E46DFA">
        <w:rPr>
          <w:sz w:val="20"/>
          <w:szCs w:val="20"/>
        </w:rPr>
        <w:t xml:space="preserve"> </w:t>
      </w:r>
      <w:r w:rsidR="007E4FA6" w:rsidRPr="00E46DFA">
        <w:rPr>
          <w:sz w:val="20"/>
          <w:szCs w:val="20"/>
        </w:rPr>
        <w:t>6:05</w:t>
      </w:r>
      <w:r w:rsidRPr="00E46DFA">
        <w:rPr>
          <w:sz w:val="20"/>
          <w:szCs w:val="20"/>
        </w:rPr>
        <w:t xml:space="preserve"> p.m.</w:t>
      </w:r>
    </w:p>
    <w:p w14:paraId="0EBD3610" w14:textId="77777777" w:rsidR="00C20490" w:rsidRPr="00E46DFA" w:rsidRDefault="00C20490" w:rsidP="00435E4B">
      <w:pPr>
        <w:pStyle w:val="NoSpacing"/>
        <w:jc w:val="both"/>
        <w:rPr>
          <w:sz w:val="20"/>
          <w:szCs w:val="20"/>
        </w:rPr>
      </w:pPr>
    </w:p>
    <w:p w14:paraId="3D3866B7" w14:textId="77777777" w:rsidR="00C20490" w:rsidRPr="00E46DFA" w:rsidRDefault="00C20490" w:rsidP="00435E4B">
      <w:pPr>
        <w:pStyle w:val="NoSpacing"/>
        <w:jc w:val="both"/>
        <w:rPr>
          <w:sz w:val="20"/>
          <w:szCs w:val="20"/>
        </w:rPr>
      </w:pPr>
    </w:p>
    <w:p w14:paraId="41E57D43" w14:textId="77777777" w:rsidR="00C20490" w:rsidRPr="00E46DFA" w:rsidRDefault="00C20490" w:rsidP="00435E4B">
      <w:pPr>
        <w:pStyle w:val="NoSpacing"/>
        <w:jc w:val="both"/>
        <w:rPr>
          <w:sz w:val="20"/>
          <w:szCs w:val="20"/>
        </w:rPr>
      </w:pPr>
    </w:p>
    <w:p w14:paraId="7C057C68" w14:textId="7ADB4009" w:rsidR="00C20490" w:rsidRPr="00E46DFA" w:rsidRDefault="00C20490" w:rsidP="00435E4B">
      <w:pPr>
        <w:pStyle w:val="NoSpacing"/>
        <w:jc w:val="both"/>
        <w:rPr>
          <w:sz w:val="20"/>
          <w:szCs w:val="20"/>
        </w:rPr>
      </w:pPr>
      <w:r w:rsidRPr="00E46DFA">
        <w:rPr>
          <w:sz w:val="20"/>
          <w:szCs w:val="20"/>
        </w:rPr>
        <w:tab/>
      </w:r>
      <w:r w:rsidRPr="00E46DFA">
        <w:rPr>
          <w:sz w:val="20"/>
          <w:szCs w:val="20"/>
        </w:rPr>
        <w:tab/>
      </w:r>
      <w:r w:rsidRPr="00E46DFA">
        <w:rPr>
          <w:sz w:val="20"/>
          <w:szCs w:val="20"/>
        </w:rPr>
        <w:tab/>
      </w:r>
      <w:r w:rsidRPr="00E46DFA">
        <w:rPr>
          <w:sz w:val="20"/>
          <w:szCs w:val="20"/>
        </w:rPr>
        <w:tab/>
      </w:r>
      <w:r w:rsidRPr="00E46DFA">
        <w:rPr>
          <w:sz w:val="20"/>
          <w:szCs w:val="20"/>
        </w:rPr>
        <w:tab/>
      </w:r>
      <w:r w:rsidRPr="00E46DFA">
        <w:rPr>
          <w:sz w:val="20"/>
          <w:szCs w:val="20"/>
        </w:rPr>
        <w:tab/>
      </w:r>
      <w:r w:rsidRPr="00E46DFA">
        <w:rPr>
          <w:sz w:val="20"/>
          <w:szCs w:val="20"/>
        </w:rPr>
        <w:tab/>
        <w:t>________________________________</w:t>
      </w:r>
    </w:p>
    <w:p w14:paraId="5C8D4D4F" w14:textId="58EB0C71" w:rsidR="00C20490" w:rsidRPr="00E46DFA" w:rsidRDefault="00C20490" w:rsidP="00435E4B">
      <w:pPr>
        <w:pStyle w:val="NoSpacing"/>
        <w:jc w:val="both"/>
        <w:rPr>
          <w:sz w:val="20"/>
          <w:szCs w:val="20"/>
        </w:rPr>
      </w:pPr>
      <w:r w:rsidRPr="00E46DFA">
        <w:rPr>
          <w:sz w:val="20"/>
          <w:szCs w:val="20"/>
        </w:rPr>
        <w:t>ATTEST:</w:t>
      </w:r>
      <w:r w:rsidRPr="00E46DFA">
        <w:rPr>
          <w:sz w:val="20"/>
          <w:szCs w:val="20"/>
        </w:rPr>
        <w:tab/>
      </w:r>
      <w:r w:rsidRPr="00E46DFA">
        <w:rPr>
          <w:sz w:val="20"/>
          <w:szCs w:val="20"/>
        </w:rPr>
        <w:tab/>
      </w:r>
      <w:r w:rsidRPr="00E46DFA">
        <w:rPr>
          <w:sz w:val="20"/>
          <w:szCs w:val="20"/>
        </w:rPr>
        <w:tab/>
      </w:r>
      <w:r w:rsidRPr="00E46DFA">
        <w:rPr>
          <w:sz w:val="20"/>
          <w:szCs w:val="20"/>
        </w:rPr>
        <w:tab/>
      </w:r>
      <w:r w:rsidRPr="00E46DFA">
        <w:rPr>
          <w:sz w:val="20"/>
          <w:szCs w:val="20"/>
        </w:rPr>
        <w:tab/>
      </w:r>
      <w:r w:rsidRPr="00E46DFA">
        <w:rPr>
          <w:sz w:val="20"/>
          <w:szCs w:val="20"/>
        </w:rPr>
        <w:tab/>
      </w:r>
      <w:r w:rsidRPr="00E46DFA">
        <w:rPr>
          <w:sz w:val="20"/>
          <w:szCs w:val="20"/>
        </w:rPr>
        <w:tab/>
      </w:r>
      <w:r w:rsidR="00315B94" w:rsidRPr="00E46DFA">
        <w:rPr>
          <w:sz w:val="20"/>
          <w:szCs w:val="20"/>
        </w:rPr>
        <w:t>Rayne J. Cooks</w:t>
      </w:r>
      <w:r w:rsidRPr="00E46DFA">
        <w:rPr>
          <w:sz w:val="20"/>
          <w:szCs w:val="20"/>
        </w:rPr>
        <w:t xml:space="preserve">, </w:t>
      </w:r>
      <w:r w:rsidR="00F91B22" w:rsidRPr="00E46DFA">
        <w:rPr>
          <w:sz w:val="20"/>
          <w:szCs w:val="20"/>
        </w:rPr>
        <w:t>Mayor</w:t>
      </w:r>
    </w:p>
    <w:p w14:paraId="3041855F" w14:textId="5CA65E82" w:rsidR="00C20490" w:rsidRPr="00E46DFA" w:rsidRDefault="00C20490" w:rsidP="00435E4B">
      <w:pPr>
        <w:pStyle w:val="NoSpacing"/>
        <w:jc w:val="both"/>
        <w:rPr>
          <w:sz w:val="20"/>
          <w:szCs w:val="20"/>
        </w:rPr>
      </w:pPr>
    </w:p>
    <w:p w14:paraId="758488A0" w14:textId="787A5570" w:rsidR="00C20490" w:rsidRPr="00E46DFA" w:rsidRDefault="00C20490" w:rsidP="00435E4B">
      <w:pPr>
        <w:pStyle w:val="NoSpacing"/>
        <w:jc w:val="both"/>
        <w:rPr>
          <w:sz w:val="20"/>
          <w:szCs w:val="20"/>
        </w:rPr>
      </w:pPr>
    </w:p>
    <w:p w14:paraId="082C9883" w14:textId="31E37F94" w:rsidR="00C20490" w:rsidRPr="00E46DFA" w:rsidRDefault="00C20490" w:rsidP="00435E4B">
      <w:pPr>
        <w:pStyle w:val="NoSpacing"/>
        <w:jc w:val="both"/>
        <w:rPr>
          <w:sz w:val="20"/>
          <w:szCs w:val="20"/>
        </w:rPr>
      </w:pPr>
    </w:p>
    <w:p w14:paraId="7FA22E1F" w14:textId="1D6BF847" w:rsidR="00C20490" w:rsidRPr="00E46DFA" w:rsidRDefault="00C20490" w:rsidP="00435E4B">
      <w:pPr>
        <w:pStyle w:val="NoSpacing"/>
        <w:jc w:val="both"/>
        <w:rPr>
          <w:sz w:val="20"/>
          <w:szCs w:val="20"/>
        </w:rPr>
      </w:pPr>
      <w:r w:rsidRPr="00E46DFA">
        <w:rPr>
          <w:sz w:val="20"/>
          <w:szCs w:val="20"/>
        </w:rPr>
        <w:t>_____________________________________</w:t>
      </w:r>
    </w:p>
    <w:p w14:paraId="52208D64" w14:textId="51333F8E" w:rsidR="00C20490" w:rsidRPr="00E46DFA" w:rsidRDefault="00C20490" w:rsidP="00435E4B">
      <w:pPr>
        <w:pStyle w:val="NoSpacing"/>
        <w:jc w:val="both"/>
        <w:rPr>
          <w:sz w:val="20"/>
          <w:szCs w:val="20"/>
        </w:rPr>
      </w:pPr>
      <w:r w:rsidRPr="00E46DFA">
        <w:rPr>
          <w:sz w:val="20"/>
          <w:szCs w:val="20"/>
        </w:rPr>
        <w:t>Lee Anne Hall, City Clerk</w:t>
      </w:r>
    </w:p>
    <w:p w14:paraId="6519C302" w14:textId="7BE00784" w:rsidR="007766CD" w:rsidRPr="00E46DFA" w:rsidRDefault="007766CD" w:rsidP="00435E4B">
      <w:pPr>
        <w:pStyle w:val="NoSpacing"/>
        <w:jc w:val="both"/>
        <w:rPr>
          <w:sz w:val="20"/>
          <w:szCs w:val="20"/>
        </w:rPr>
      </w:pPr>
      <w:r w:rsidRPr="00E46DFA">
        <w:rPr>
          <w:sz w:val="20"/>
          <w:szCs w:val="20"/>
        </w:rPr>
        <w:t xml:space="preserve"> </w:t>
      </w:r>
    </w:p>
    <w:sectPr w:rsidR="007766CD" w:rsidRPr="00E46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4B"/>
    <w:rsid w:val="00003F61"/>
    <w:rsid w:val="0002308D"/>
    <w:rsid w:val="00025A51"/>
    <w:rsid w:val="000856CF"/>
    <w:rsid w:val="000872A8"/>
    <w:rsid w:val="000A1A15"/>
    <w:rsid w:val="000F652A"/>
    <w:rsid w:val="00196F50"/>
    <w:rsid w:val="001A2568"/>
    <w:rsid w:val="001B5E27"/>
    <w:rsid w:val="001E47E0"/>
    <w:rsid w:val="001F459C"/>
    <w:rsid w:val="0021606C"/>
    <w:rsid w:val="00230FBB"/>
    <w:rsid w:val="0024563C"/>
    <w:rsid w:val="00286B22"/>
    <w:rsid w:val="002936C5"/>
    <w:rsid w:val="00297E8C"/>
    <w:rsid w:val="002E5FC7"/>
    <w:rsid w:val="00315B94"/>
    <w:rsid w:val="003436BF"/>
    <w:rsid w:val="003458D6"/>
    <w:rsid w:val="00383147"/>
    <w:rsid w:val="003A048B"/>
    <w:rsid w:val="003D1063"/>
    <w:rsid w:val="00422060"/>
    <w:rsid w:val="00435E4B"/>
    <w:rsid w:val="0043629C"/>
    <w:rsid w:val="00441ACC"/>
    <w:rsid w:val="004A1FF7"/>
    <w:rsid w:val="004A301B"/>
    <w:rsid w:val="004D0EB6"/>
    <w:rsid w:val="00500CFC"/>
    <w:rsid w:val="00547AC2"/>
    <w:rsid w:val="00565722"/>
    <w:rsid w:val="00634C40"/>
    <w:rsid w:val="00636481"/>
    <w:rsid w:val="006632DF"/>
    <w:rsid w:val="00672F73"/>
    <w:rsid w:val="00684F92"/>
    <w:rsid w:val="006A4047"/>
    <w:rsid w:val="00703A3E"/>
    <w:rsid w:val="00703AB3"/>
    <w:rsid w:val="007760E8"/>
    <w:rsid w:val="007766CD"/>
    <w:rsid w:val="007838D2"/>
    <w:rsid w:val="007A6329"/>
    <w:rsid w:val="007E4FA6"/>
    <w:rsid w:val="007E6D80"/>
    <w:rsid w:val="00824DDA"/>
    <w:rsid w:val="00856490"/>
    <w:rsid w:val="00907957"/>
    <w:rsid w:val="009157C4"/>
    <w:rsid w:val="00940E0D"/>
    <w:rsid w:val="009518A6"/>
    <w:rsid w:val="00961FEA"/>
    <w:rsid w:val="009B3F57"/>
    <w:rsid w:val="009D7CED"/>
    <w:rsid w:val="00AA1DF0"/>
    <w:rsid w:val="00AC0ADF"/>
    <w:rsid w:val="00AD4BC8"/>
    <w:rsid w:val="00AF04FF"/>
    <w:rsid w:val="00AF742B"/>
    <w:rsid w:val="00B04464"/>
    <w:rsid w:val="00B07E3E"/>
    <w:rsid w:val="00B12512"/>
    <w:rsid w:val="00B5730E"/>
    <w:rsid w:val="00B77CB8"/>
    <w:rsid w:val="00BC078F"/>
    <w:rsid w:val="00BC1B3D"/>
    <w:rsid w:val="00C20490"/>
    <w:rsid w:val="00C817C4"/>
    <w:rsid w:val="00C85CDB"/>
    <w:rsid w:val="00CD5C4D"/>
    <w:rsid w:val="00CD697E"/>
    <w:rsid w:val="00CF1432"/>
    <w:rsid w:val="00D379AF"/>
    <w:rsid w:val="00D46951"/>
    <w:rsid w:val="00E02042"/>
    <w:rsid w:val="00E066F5"/>
    <w:rsid w:val="00E26870"/>
    <w:rsid w:val="00E342E5"/>
    <w:rsid w:val="00E46DFA"/>
    <w:rsid w:val="00E5079F"/>
    <w:rsid w:val="00E83E5D"/>
    <w:rsid w:val="00E915F3"/>
    <w:rsid w:val="00EB118F"/>
    <w:rsid w:val="00F07E1C"/>
    <w:rsid w:val="00F83AA0"/>
    <w:rsid w:val="00F91B22"/>
    <w:rsid w:val="00F964F2"/>
    <w:rsid w:val="00FA63F1"/>
    <w:rsid w:val="00FE1A42"/>
    <w:rsid w:val="00FE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0746"/>
  <w15:chartTrackingRefBased/>
  <w15:docId w15:val="{75F6CDAC-A1EB-4806-A200-736300CF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3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9</cp:revision>
  <cp:lastPrinted>2021-01-13T14:46:00Z</cp:lastPrinted>
  <dcterms:created xsi:type="dcterms:W3CDTF">2021-01-12T14:04:00Z</dcterms:created>
  <dcterms:modified xsi:type="dcterms:W3CDTF">2021-01-13T16:15:00Z</dcterms:modified>
</cp:coreProperties>
</file>